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BEC4" w14:textId="0AEFBF1D" w:rsidR="00444EE9" w:rsidRDefault="00004D70" w:rsidP="00D4378E">
      <w:pPr>
        <w:rPr>
          <w:b/>
          <w:bCs/>
        </w:rPr>
      </w:pPr>
      <w:r>
        <w:rPr>
          <w:b/>
          <w:bCs/>
        </w:rPr>
        <w:t xml:space="preserve">Special Interest Group </w:t>
      </w:r>
      <w:r w:rsidR="00444EE9">
        <w:rPr>
          <w:b/>
          <w:bCs/>
        </w:rPr>
        <w:t>Young Engineers</w:t>
      </w:r>
      <w:r w:rsidR="00D4378E" w:rsidRPr="00D4378E">
        <w:rPr>
          <w:b/>
          <w:bCs/>
        </w:rPr>
        <w:t xml:space="preserve"> </w:t>
      </w:r>
      <w:r>
        <w:rPr>
          <w:b/>
          <w:bCs/>
        </w:rPr>
        <w:t>Advocate</w:t>
      </w:r>
      <w:r w:rsidR="00D4378E" w:rsidRPr="00D4378E">
        <w:t xml:space="preserve"> </w:t>
      </w:r>
    </w:p>
    <w:p w14:paraId="4D0EF212" w14:textId="77777777" w:rsidR="00285117" w:rsidRPr="00285117" w:rsidRDefault="00285117" w:rsidP="00285117">
      <w:r w:rsidRPr="00285117">
        <w:rPr>
          <w:b/>
          <w:bCs/>
        </w:rPr>
        <w:t xml:space="preserve">Position: </w:t>
      </w:r>
      <w:r w:rsidRPr="00285117">
        <w:t>Elected Member</w:t>
      </w:r>
    </w:p>
    <w:p w14:paraId="51697088" w14:textId="77777777" w:rsidR="00285117" w:rsidRPr="00285117" w:rsidRDefault="00285117" w:rsidP="00285117">
      <w:r w:rsidRPr="00285117">
        <w:rPr>
          <w:b/>
          <w:bCs/>
        </w:rPr>
        <w:t xml:space="preserve">Location: </w:t>
      </w:r>
      <w:r w:rsidRPr="00285117">
        <w:t>Open to volunteers worldwide.</w:t>
      </w:r>
    </w:p>
    <w:p w14:paraId="550F02FF" w14:textId="77777777" w:rsidR="00285117" w:rsidRPr="00285117" w:rsidRDefault="00285117" w:rsidP="00285117">
      <w:pPr>
        <w:rPr>
          <w:b/>
          <w:bCs/>
        </w:rPr>
      </w:pPr>
      <w:r w:rsidRPr="00285117">
        <w:rPr>
          <w:b/>
          <w:bCs/>
        </w:rPr>
        <w:t>Time commitment: </w:t>
      </w:r>
      <w:r w:rsidRPr="00285117">
        <w:t>Flexible, approximately 2-4 hours per month</w:t>
      </w:r>
    </w:p>
    <w:p w14:paraId="3BF2D890" w14:textId="77777777" w:rsidR="00285117" w:rsidRPr="00285117" w:rsidRDefault="00285117" w:rsidP="00285117">
      <w:r w:rsidRPr="00285117">
        <w:rPr>
          <w:b/>
          <w:bCs/>
        </w:rPr>
        <w:t xml:space="preserve">Duration: </w:t>
      </w:r>
      <w:r w:rsidRPr="00285117">
        <w:t>1-year commitment.</w:t>
      </w:r>
    </w:p>
    <w:p w14:paraId="6E6AE3AD" w14:textId="77777777" w:rsidR="00285117" w:rsidRDefault="00285117" w:rsidP="00285117">
      <w:r w:rsidRPr="00285117">
        <w:rPr>
          <w:b/>
          <w:bCs/>
        </w:rPr>
        <w:t xml:space="preserve">Vacancies: </w:t>
      </w:r>
      <w:r w:rsidRPr="00285117">
        <w:t>Roles can be shared if needed.</w:t>
      </w:r>
    </w:p>
    <w:p w14:paraId="4380D1A3" w14:textId="642A6D2D" w:rsidR="00285117" w:rsidRPr="00285117" w:rsidRDefault="00904D08" w:rsidP="00285117">
      <w:r w:rsidRPr="00904D08">
        <w:rPr>
          <w:b/>
          <w:bCs/>
        </w:rPr>
        <w:t>Requirements</w:t>
      </w:r>
      <w:r>
        <w:t xml:space="preserve">: </w:t>
      </w:r>
      <w:r w:rsidRPr="00904D08">
        <w:t xml:space="preserve">You must be a member of the Special Interest Group in order to join its committee. </w:t>
      </w:r>
      <w:hyperlink r:id="rId8" w:tgtFrame="_blank" w:tooltip="Joining A Special Interest Group Step By Step Guidance" w:history="1">
        <w:r w:rsidRPr="00904D08">
          <w:rPr>
            <w:rStyle w:val="Hyperlink"/>
          </w:rPr>
          <w:t>Join a Special Interest Group for free via your CIBSE profile</w:t>
        </w:r>
      </w:hyperlink>
      <w:r w:rsidRPr="00904D08">
        <w:t>.</w:t>
      </w:r>
    </w:p>
    <w:p w14:paraId="11E6C5D4" w14:textId="77777777" w:rsidR="00D4378E" w:rsidRPr="00D4378E" w:rsidRDefault="00000000" w:rsidP="00D4378E">
      <w:r>
        <w:pict w14:anchorId="0755CC18">
          <v:rect id="_x0000_i1025" style="width:0;height:1.5pt" o:hralign="center" o:hrstd="t" o:hr="t" fillcolor="#a0a0a0" stroked="f"/>
        </w:pict>
      </w:r>
    </w:p>
    <w:p w14:paraId="5D401FE5" w14:textId="77777777" w:rsidR="00D4378E" w:rsidRPr="00D4378E" w:rsidRDefault="00D4378E" w:rsidP="00D4378E">
      <w:pPr>
        <w:rPr>
          <w:b/>
          <w:bCs/>
        </w:rPr>
      </w:pPr>
      <w:r w:rsidRPr="00D4378E">
        <w:rPr>
          <w:b/>
          <w:bCs/>
        </w:rPr>
        <w:t>About the Role</w:t>
      </w:r>
    </w:p>
    <w:p w14:paraId="001471C8" w14:textId="0627F675" w:rsidR="00D4378E" w:rsidRPr="00D4378E" w:rsidRDefault="00D4378E" w:rsidP="00D4378E">
      <w:r w:rsidRPr="00D4378E">
        <w:t xml:space="preserve">As the </w:t>
      </w:r>
      <w:r w:rsidR="00285117">
        <w:rPr>
          <w:b/>
          <w:bCs/>
        </w:rPr>
        <w:t>Young Engineers</w:t>
      </w:r>
      <w:r w:rsidR="00285117" w:rsidRPr="00D4378E">
        <w:rPr>
          <w:b/>
          <w:bCs/>
        </w:rPr>
        <w:t xml:space="preserve"> </w:t>
      </w:r>
      <w:r w:rsidR="00004D70">
        <w:rPr>
          <w:b/>
          <w:bCs/>
        </w:rPr>
        <w:t>Advocate</w:t>
      </w:r>
      <w:r w:rsidRPr="00D4378E">
        <w:t xml:space="preserve"> for the </w:t>
      </w:r>
      <w:r w:rsidR="00285117">
        <w:t>S</w:t>
      </w:r>
      <w:r w:rsidRPr="00D4378E">
        <w:t>pecial Interest Group, you will act as a bridge between the SIG and student members, academic institutions, and early-career professionals. Your role is vital in ensuring that students and graduates feel welcomed, supported, and engaged within the SIG and the wider building services engineering community.</w:t>
      </w:r>
    </w:p>
    <w:p w14:paraId="2B5DB41D" w14:textId="368670F8" w:rsidR="00D4378E" w:rsidRDefault="00D4378E" w:rsidP="00D4378E">
      <w:r w:rsidRPr="00D4378E">
        <w:t xml:space="preserve">You will help </w:t>
      </w:r>
      <w:r w:rsidR="00CB3880">
        <w:t xml:space="preserve">the CIBSE Young Engineers Network committees </w:t>
      </w:r>
      <w:r w:rsidRPr="00D4378E">
        <w:t>to inspire the next generation of engineers</w:t>
      </w:r>
      <w:r w:rsidR="005E5C5D">
        <w:t xml:space="preserve"> by </w:t>
      </w:r>
      <w:r w:rsidRPr="00D4378E">
        <w:t>creat</w:t>
      </w:r>
      <w:r w:rsidR="005E5C5D">
        <w:t xml:space="preserve">ing </w:t>
      </w:r>
      <w:r w:rsidRPr="00D4378E">
        <w:t>opportunities for students</w:t>
      </w:r>
      <w:r w:rsidR="005E5C5D">
        <w:t xml:space="preserve"> and those in their early career</w:t>
      </w:r>
      <w:r w:rsidRPr="00D4378E">
        <w:t xml:space="preserve"> </w:t>
      </w:r>
      <w:r w:rsidR="005E5C5D">
        <w:t>to</w:t>
      </w:r>
      <w:r w:rsidR="00F67370" w:rsidRPr="00D4378E">
        <w:t xml:space="preserve"> </w:t>
      </w:r>
      <w:r w:rsidR="005E5C5D" w:rsidRPr="00D4378E">
        <w:t xml:space="preserve">develop their </w:t>
      </w:r>
      <w:r w:rsidR="005E5C5D">
        <w:t xml:space="preserve">knowledge in niche </w:t>
      </w:r>
      <w:r w:rsidR="005E5C5D">
        <w:t>topics</w:t>
      </w:r>
      <w:r w:rsidR="005E5C5D" w:rsidRPr="00D4378E">
        <w:t xml:space="preserve"> and</w:t>
      </w:r>
      <w:r w:rsidR="005E5C5D">
        <w:t xml:space="preserve"> </w:t>
      </w:r>
      <w:r w:rsidR="005E5C5D" w:rsidRPr="00D4378E">
        <w:t>expand their networks</w:t>
      </w:r>
      <w:r w:rsidR="005E5C5D">
        <w:t xml:space="preserve"> allowing them to </w:t>
      </w:r>
      <w:r w:rsidR="00F67370" w:rsidRPr="00D4378E">
        <w:t>transition successfully into professional roles</w:t>
      </w:r>
      <w:r w:rsidR="005E5C5D">
        <w:t>.</w:t>
      </w:r>
    </w:p>
    <w:p w14:paraId="569E91D4" w14:textId="1CA9054B" w:rsidR="00FD45EF" w:rsidRPr="00D4378E" w:rsidRDefault="00FD45EF" w:rsidP="00D4378E">
      <w:r>
        <w:t xml:space="preserve">You will also advise the CIBSE Education Guild on relevant changes to industry that will have an impact on </w:t>
      </w:r>
      <w:r w:rsidR="005E5C5D">
        <w:t>university courses</w:t>
      </w:r>
      <w:r>
        <w:t xml:space="preserve">. </w:t>
      </w:r>
    </w:p>
    <w:p w14:paraId="44D387B1" w14:textId="77777777" w:rsidR="00D4378E" w:rsidRPr="00D4378E" w:rsidRDefault="00000000" w:rsidP="00D4378E">
      <w:r>
        <w:pict w14:anchorId="01836820">
          <v:rect id="_x0000_i1026" style="width:0;height:1.5pt" o:hralign="center" o:hrstd="t" o:hr="t" fillcolor="#a0a0a0" stroked="f"/>
        </w:pict>
      </w:r>
    </w:p>
    <w:p w14:paraId="02095989" w14:textId="77777777" w:rsidR="00D4378E" w:rsidRPr="00D4378E" w:rsidRDefault="00D4378E" w:rsidP="00D4378E">
      <w:pPr>
        <w:rPr>
          <w:b/>
          <w:bCs/>
        </w:rPr>
      </w:pPr>
      <w:r w:rsidRPr="00D4378E">
        <w:rPr>
          <w:b/>
          <w:bCs/>
        </w:rPr>
        <w:t>Key Responsibilities</w:t>
      </w:r>
    </w:p>
    <w:p w14:paraId="3BBC9424" w14:textId="77777777" w:rsidR="00D4378E" w:rsidRPr="003225CA" w:rsidRDefault="00D4378E" w:rsidP="00D4378E">
      <w:pPr>
        <w:numPr>
          <w:ilvl w:val="0"/>
          <w:numId w:val="1"/>
        </w:numPr>
      </w:pPr>
      <w:r w:rsidRPr="00D4378E">
        <w:rPr>
          <w:b/>
          <w:bCs/>
        </w:rPr>
        <w:t>Student Engagement:</w:t>
      </w:r>
    </w:p>
    <w:p w14:paraId="2180FA0D" w14:textId="77777777" w:rsidR="003225CA" w:rsidRPr="00D4378E" w:rsidRDefault="003225CA" w:rsidP="003225CA">
      <w:pPr>
        <w:numPr>
          <w:ilvl w:val="1"/>
          <w:numId w:val="1"/>
        </w:numPr>
      </w:pPr>
      <w:r>
        <w:t>Work with the Young Engineers Network committees to o</w:t>
      </w:r>
      <w:r w:rsidRPr="00D4378E">
        <w:t xml:space="preserve">rganise and promote student-focused events, such as webinars, workshops, </w:t>
      </w:r>
      <w:r>
        <w:t xml:space="preserve">and </w:t>
      </w:r>
      <w:r w:rsidRPr="00D4378E">
        <w:t>site visits.</w:t>
      </w:r>
    </w:p>
    <w:p w14:paraId="73EB35EF" w14:textId="2FF53EC1" w:rsidR="003225CA" w:rsidRPr="00D4378E" w:rsidRDefault="003225CA" w:rsidP="003225CA">
      <w:pPr>
        <w:numPr>
          <w:ilvl w:val="1"/>
          <w:numId w:val="1"/>
        </w:numPr>
      </w:pPr>
      <w:r w:rsidRPr="00D4378E">
        <w:t xml:space="preserve">Collaborate with the </w:t>
      </w:r>
      <w:r>
        <w:t>SIG committee</w:t>
      </w:r>
      <w:r w:rsidRPr="00D4378E">
        <w:t xml:space="preserve"> to ensure student needs are considered in all SIG events.</w:t>
      </w:r>
    </w:p>
    <w:p w14:paraId="586D07AC" w14:textId="77777777" w:rsidR="00D4378E" w:rsidRPr="00D4378E" w:rsidRDefault="00D4378E" w:rsidP="00D4378E">
      <w:pPr>
        <w:numPr>
          <w:ilvl w:val="0"/>
          <w:numId w:val="1"/>
        </w:numPr>
      </w:pPr>
      <w:r w:rsidRPr="00D4378E">
        <w:rPr>
          <w:b/>
          <w:bCs/>
        </w:rPr>
        <w:t>Academic Outreach:</w:t>
      </w:r>
    </w:p>
    <w:p w14:paraId="69CC26C0" w14:textId="77777777" w:rsidR="00D4378E" w:rsidRDefault="00D4378E" w:rsidP="00D4378E">
      <w:pPr>
        <w:numPr>
          <w:ilvl w:val="1"/>
          <w:numId w:val="1"/>
        </w:numPr>
      </w:pPr>
      <w:r w:rsidRPr="00D4378E">
        <w:t>Build and maintain relationships with universities, colleges, and academic staff.</w:t>
      </w:r>
    </w:p>
    <w:p w14:paraId="19284848" w14:textId="6417B7AC" w:rsidR="00900513" w:rsidRPr="00D4378E" w:rsidRDefault="00900513" w:rsidP="00D4378E">
      <w:pPr>
        <w:numPr>
          <w:ilvl w:val="1"/>
          <w:numId w:val="1"/>
        </w:numPr>
      </w:pPr>
      <w:r>
        <w:lastRenderedPageBreak/>
        <w:t xml:space="preserve">Utilise your connection to the CIBSE Education Guild to </w:t>
      </w:r>
      <w:r w:rsidR="005F0A53">
        <w:t>impact</w:t>
      </w:r>
      <w:r>
        <w:t xml:space="preserve"> CIBSE’s </w:t>
      </w:r>
      <w:r w:rsidR="005F0A53">
        <w:t xml:space="preserve">influence on academic courses. </w:t>
      </w:r>
    </w:p>
    <w:p w14:paraId="78FEB3D8" w14:textId="77777777" w:rsidR="00D4378E" w:rsidRPr="00D4378E" w:rsidRDefault="00D4378E" w:rsidP="00D4378E">
      <w:pPr>
        <w:numPr>
          <w:ilvl w:val="0"/>
          <w:numId w:val="1"/>
        </w:numPr>
      </w:pPr>
      <w:r w:rsidRPr="00D4378E">
        <w:rPr>
          <w:b/>
          <w:bCs/>
        </w:rPr>
        <w:t>Feedback &amp; Advocacy:</w:t>
      </w:r>
    </w:p>
    <w:p w14:paraId="5E465B68" w14:textId="77777777" w:rsidR="00D4378E" w:rsidRPr="00D4378E" w:rsidRDefault="00D4378E" w:rsidP="00D4378E">
      <w:pPr>
        <w:numPr>
          <w:ilvl w:val="1"/>
          <w:numId w:val="1"/>
        </w:numPr>
      </w:pPr>
      <w:r w:rsidRPr="00D4378E">
        <w:t>Gather feedback from student members to inform the SIG’s activities and ensure they meet student needs.</w:t>
      </w:r>
    </w:p>
    <w:p w14:paraId="4C2D7B06" w14:textId="77777777" w:rsidR="00D4378E" w:rsidRPr="00D4378E" w:rsidRDefault="00D4378E" w:rsidP="00D4378E">
      <w:pPr>
        <w:numPr>
          <w:ilvl w:val="1"/>
          <w:numId w:val="1"/>
        </w:numPr>
      </w:pPr>
      <w:r w:rsidRPr="00D4378E">
        <w:t>Advocate for student interests within the SIG committee and CIBSE more broadly.</w:t>
      </w:r>
    </w:p>
    <w:p w14:paraId="000099A5" w14:textId="77777777" w:rsidR="00D4378E" w:rsidRPr="00D4378E" w:rsidRDefault="00000000" w:rsidP="00D4378E">
      <w:r>
        <w:pict w14:anchorId="293E37F8">
          <v:rect id="_x0000_i1027" style="width:0;height:1.5pt" o:hralign="center" o:hrstd="t" o:hr="t" fillcolor="#a0a0a0" stroked="f"/>
        </w:pict>
      </w:r>
    </w:p>
    <w:p w14:paraId="1F96530D" w14:textId="77777777" w:rsidR="00D4378E" w:rsidRPr="00D4378E" w:rsidRDefault="00D4378E" w:rsidP="00D4378E">
      <w:pPr>
        <w:rPr>
          <w:b/>
          <w:bCs/>
        </w:rPr>
      </w:pPr>
      <w:r w:rsidRPr="00D4378E">
        <w:rPr>
          <w:b/>
          <w:bCs/>
        </w:rPr>
        <w:t>Why Volunteer With Us?</w:t>
      </w:r>
    </w:p>
    <w:p w14:paraId="64FCEF83" w14:textId="77777777" w:rsidR="00D4378E" w:rsidRPr="00D4378E" w:rsidRDefault="00D4378E" w:rsidP="00D4378E">
      <w:pPr>
        <w:numPr>
          <w:ilvl w:val="0"/>
          <w:numId w:val="3"/>
        </w:numPr>
      </w:pPr>
      <w:r w:rsidRPr="00D4378E">
        <w:rPr>
          <w:b/>
          <w:bCs/>
        </w:rPr>
        <w:t>Make a Difference:</w:t>
      </w:r>
      <w:r w:rsidRPr="00D4378E">
        <w:t xml:space="preserve"> Directly support and inspire students as they begin their careers.</w:t>
      </w:r>
    </w:p>
    <w:p w14:paraId="567D73F8" w14:textId="77777777" w:rsidR="00D4378E" w:rsidRPr="00D4378E" w:rsidRDefault="00D4378E" w:rsidP="00D4378E">
      <w:pPr>
        <w:numPr>
          <w:ilvl w:val="0"/>
          <w:numId w:val="3"/>
        </w:numPr>
      </w:pPr>
      <w:r w:rsidRPr="00D4378E">
        <w:rPr>
          <w:b/>
          <w:bCs/>
        </w:rPr>
        <w:t>Expand Your Network:</w:t>
      </w:r>
      <w:r w:rsidRPr="00D4378E">
        <w:t xml:space="preserve"> Connect with students, academics, and industry professionals.</w:t>
      </w:r>
    </w:p>
    <w:p w14:paraId="25D6C2D8" w14:textId="77777777" w:rsidR="00D4378E" w:rsidRPr="00D4378E" w:rsidRDefault="00D4378E" w:rsidP="00D4378E">
      <w:pPr>
        <w:numPr>
          <w:ilvl w:val="0"/>
          <w:numId w:val="3"/>
        </w:numPr>
      </w:pPr>
      <w:r w:rsidRPr="00D4378E">
        <w:rPr>
          <w:b/>
          <w:bCs/>
        </w:rPr>
        <w:t>Develop Your Skills:</w:t>
      </w:r>
      <w:r w:rsidRPr="00D4378E">
        <w:t xml:space="preserve"> Gain experience in event organisation, mentoring, and stakeholder engagement.</w:t>
      </w:r>
    </w:p>
    <w:p w14:paraId="3AFD9277" w14:textId="77777777" w:rsidR="00D4378E" w:rsidRPr="00D4378E" w:rsidRDefault="00D4378E" w:rsidP="00D4378E">
      <w:pPr>
        <w:numPr>
          <w:ilvl w:val="0"/>
          <w:numId w:val="3"/>
        </w:numPr>
      </w:pPr>
      <w:r w:rsidRPr="00D4378E">
        <w:rPr>
          <w:b/>
          <w:bCs/>
        </w:rPr>
        <w:t>Enhance Your CV:</w:t>
      </w:r>
      <w:r w:rsidRPr="00D4378E">
        <w:t xml:space="preserve"> Demonstrate your leadership and commitment to the profession.</w:t>
      </w:r>
    </w:p>
    <w:p w14:paraId="2F8C6AC5" w14:textId="77777777" w:rsidR="00D4378E" w:rsidRPr="00D4378E" w:rsidRDefault="00D4378E" w:rsidP="00D4378E">
      <w:pPr>
        <w:rPr>
          <w:b/>
          <w:bCs/>
        </w:rPr>
      </w:pPr>
      <w:r w:rsidRPr="00D4378E">
        <w:rPr>
          <w:b/>
          <w:bCs/>
        </w:rPr>
        <w:t>How to Apply</w:t>
      </w:r>
    </w:p>
    <w:p w14:paraId="5D2F4D82" w14:textId="02121509" w:rsidR="007A0BC6" w:rsidRPr="007A0BC6" w:rsidRDefault="00D4378E" w:rsidP="007A0BC6">
      <w:r w:rsidRPr="00D4378E">
        <w:t xml:space="preserve">If you are interested in this role, please express your interest by contacting </w:t>
      </w:r>
      <w:r w:rsidR="00727919">
        <w:rPr>
          <w:b/>
          <w:bCs/>
        </w:rPr>
        <w:t xml:space="preserve">the CIBSE Networks and Engagement Team </w:t>
      </w:r>
      <w:r w:rsidR="00727919">
        <w:t>at groups@cibse.org</w:t>
      </w:r>
      <w:r w:rsidR="007A0BC6">
        <w:t>.</w:t>
      </w:r>
      <w:r w:rsidRPr="00D4378E">
        <w:t xml:space="preserve"> </w:t>
      </w:r>
      <w:r w:rsidR="007A0BC6" w:rsidRPr="007A0BC6">
        <w:t>Please specify which Special Interest Group you are interested in volunteering for.</w:t>
      </w:r>
    </w:p>
    <w:p w14:paraId="7ABD510F" w14:textId="77777777" w:rsidR="007A0BC6" w:rsidRPr="007A0BC6" w:rsidRDefault="007A0BC6" w:rsidP="007A0BC6">
      <w:r w:rsidRPr="007A0BC6">
        <w:t xml:space="preserve">We welcome volunteers from all backgrounds and career stages who are passionate about training and professional development. CVs are </w:t>
      </w:r>
      <w:r w:rsidRPr="007A0BC6">
        <w:rPr>
          <w:b/>
          <w:bCs/>
        </w:rPr>
        <w:t xml:space="preserve">not </w:t>
      </w:r>
      <w:r w:rsidRPr="007A0BC6">
        <w:t>required for this role.</w:t>
      </w:r>
    </w:p>
    <w:p w14:paraId="5A021A1B" w14:textId="77777777" w:rsidR="00D4378E" w:rsidRPr="00D4378E" w:rsidRDefault="00000000" w:rsidP="00D4378E">
      <w:r>
        <w:pict w14:anchorId="1F57CE8B">
          <v:rect id="_x0000_i1031" style="width:0;height:1.5pt" o:hralign="center" o:hrstd="t" o:hr="t" fillcolor="#a0a0a0" stroked="f"/>
        </w:pict>
      </w:r>
    </w:p>
    <w:p w14:paraId="1DB066C9" w14:textId="77777777" w:rsidR="00D4378E" w:rsidRPr="00D4378E" w:rsidRDefault="00D4378E" w:rsidP="00D4378E">
      <w:r w:rsidRPr="00D4378E">
        <w:rPr>
          <w:i/>
          <w:iCs/>
        </w:rPr>
        <w:t>Join us and help shape the future of the building services engineering profession by supporting the next generation!</w:t>
      </w:r>
    </w:p>
    <w:sectPr w:rsidR="00D4378E" w:rsidRPr="00D43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1E59"/>
    <w:multiLevelType w:val="multilevel"/>
    <w:tmpl w:val="DD5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B1615"/>
    <w:multiLevelType w:val="multilevel"/>
    <w:tmpl w:val="B1F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E264A"/>
    <w:multiLevelType w:val="multilevel"/>
    <w:tmpl w:val="258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90C66"/>
    <w:multiLevelType w:val="multilevel"/>
    <w:tmpl w:val="AA8E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574039">
    <w:abstractNumId w:val="2"/>
  </w:num>
  <w:num w:numId="2" w16cid:durableId="1873690429">
    <w:abstractNumId w:val="3"/>
  </w:num>
  <w:num w:numId="3" w16cid:durableId="1239754682">
    <w:abstractNumId w:val="1"/>
  </w:num>
  <w:num w:numId="4" w16cid:durableId="5286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8E"/>
    <w:rsid w:val="00004D70"/>
    <w:rsid w:val="00160EFE"/>
    <w:rsid w:val="00285117"/>
    <w:rsid w:val="003225CA"/>
    <w:rsid w:val="00344542"/>
    <w:rsid w:val="00444EE9"/>
    <w:rsid w:val="00453D95"/>
    <w:rsid w:val="004546D7"/>
    <w:rsid w:val="005E5C5D"/>
    <w:rsid w:val="005F0A53"/>
    <w:rsid w:val="006F32F7"/>
    <w:rsid w:val="00727919"/>
    <w:rsid w:val="0077038A"/>
    <w:rsid w:val="007A0BC6"/>
    <w:rsid w:val="00900513"/>
    <w:rsid w:val="00904D08"/>
    <w:rsid w:val="00916657"/>
    <w:rsid w:val="009C4539"/>
    <w:rsid w:val="00AB761B"/>
    <w:rsid w:val="00B21BA0"/>
    <w:rsid w:val="00CB3880"/>
    <w:rsid w:val="00D4378E"/>
    <w:rsid w:val="00E70984"/>
    <w:rsid w:val="00F67370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5FEB"/>
  <w15:chartTrackingRefBased/>
  <w15:docId w15:val="{E90FEEA5-EB0D-4BD2-B76A-9AF2D4CD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D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D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0B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bse.org/media/vk2apx4a/how-to-join-a-special-interest-grou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DB534-6CB4-46B4-8F4D-E3210F3DA8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customXml/itemProps2.xml><?xml version="1.0" encoding="utf-8"?>
<ds:datastoreItem xmlns:ds="http://schemas.openxmlformats.org/officeDocument/2006/customXml" ds:itemID="{419CC1AA-401A-428D-A4C8-FDD68D655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B8FE0-E5AB-4F76-900A-3397EA451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Quinn</dc:creator>
  <cp:keywords/>
  <dc:description/>
  <cp:lastModifiedBy>Laura Quinn</cp:lastModifiedBy>
  <cp:revision>18</cp:revision>
  <dcterms:created xsi:type="dcterms:W3CDTF">2025-08-15T13:49:00Z</dcterms:created>
  <dcterms:modified xsi:type="dcterms:W3CDTF">2025-08-18T14:54:00Z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