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4.015701pt;margin-top:42.517315pt;width:527.25pt;height:754.7pt;mso-position-horizontal-relative:page;mso-position-vertical-relative:page;z-index:-251797504" coordorigin="680,850" coordsize="10545,15094">
            <v:rect style="position:absolute;left:680;top:1170;width:10545;height:14774" filled="true" fillcolor="#b6d3e4" stroked="false">
              <v:fill type="solid"/>
            </v:rect>
            <v:rect style="position:absolute;left:680;top:850;width:10545;height:320" filled="true" fillcolor="#006892" stroked="false">
              <v:fill type="solid"/>
            </v:rect>
            <w10:wrap type="none"/>
          </v:group>
        </w:pict>
      </w:r>
      <w:r>
        <w:rPr/>
        <w:pict>
          <v:group style="position:absolute;margin-left:42.394699pt;margin-top:65.711014pt;width:510.25pt;height:721.4pt;mso-position-horizontal-relative:page;mso-position-vertical-relative:page;z-index:-251796480" coordorigin="848,1314" coordsize="10205,14428">
            <v:shape style="position:absolute;left:847;top:1314;width:10205;height:1898" coordorigin="848,1314" coordsize="10205,1898" path="m11053,2108l848,2108,848,3212,11053,3212,11053,2108m11053,1314l848,1314,848,1654,11053,1654,11053,1314e" filled="true" fillcolor="#006892" stroked="false">
              <v:path arrowok="t"/>
              <v:fill type="solid"/>
            </v:shape>
            <v:rect style="position:absolute;left:847;top:1654;width:10205;height:454" filled="true" fillcolor="#ffffff" stroked="false">
              <v:fill type="solid"/>
            </v:rect>
            <v:rect style="position:absolute;left:847;top:8427;width:10205;height:2099" filled="true" fillcolor="#006892" stroked="false">
              <v:fill type="solid"/>
            </v:rect>
            <v:shape style="position:absolute;left:847;top:3211;width:10205;height:12531" coordorigin="848,3212" coordsize="10205,12531" path="m11053,10526l848,10526,848,15742,11053,15742,11053,10526m11053,3212l848,3212,848,8427,11053,8427,11053,3212e" filled="true" fillcolor="#ffffff" stroked="false">
              <v:path arrowok="t"/>
              <v:fill type="solid"/>
            </v:shape>
            <v:line style="position:absolute" from="848,1654" to="11053,1654" stroked="true" strokeweight=".5pt" strokecolor="#006892">
              <v:stroke dashstyle="solid"/>
            </v:line>
            <v:line style="position:absolute" from="848,3212" to="11053,3212" stroked="true" strokeweight=".5pt" strokecolor="#006892">
              <v:stroke dashstyle="solid"/>
            </v:line>
            <v:line style="position:absolute" from="848,10526" to="11053,10526" stroked="true" strokeweight=".5pt" strokecolor="#006892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2pt;margin-top:42.829014pt;width:266.650pt;height:15.15pt;mso-position-horizontal-relative:page;mso-position-vertical-relative:page;z-index:-25179545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rFonts w:ascii="Palatino Linotype"/>
                      <w:b/>
                      <w:color w:val="FFFFFF"/>
                      <w:w w:val="95"/>
                      <w:sz w:val="19"/>
                    </w:rPr>
                    <w:t>TECHNICAL</w:t>
                  </w:r>
                  <w:r>
                    <w:rPr>
                      <w:rFonts w:ascii="Palatino Linotype"/>
                      <w:b/>
                      <w:color w:val="FFFFFF"/>
                      <w:spacing w:val="-11"/>
                      <w:w w:val="95"/>
                      <w:sz w:val="19"/>
                    </w:rPr>
                    <w:t> </w:t>
                  </w:r>
                  <w:r>
                    <w:rPr>
                      <w:rFonts w:ascii="Palatino Linotype"/>
                      <w:b/>
                      <w:color w:val="FFFFFF"/>
                      <w:w w:val="95"/>
                      <w:sz w:val="19"/>
                    </w:rPr>
                    <w:t>REPORT</w:t>
                  </w:r>
                  <w:r>
                    <w:rPr>
                      <w:rFonts w:ascii="Palatino Linotype"/>
                      <w:b/>
                      <w:color w:val="FFFFFF"/>
                      <w:spacing w:val="-10"/>
                      <w:w w:val="95"/>
                      <w:sz w:val="19"/>
                    </w:rPr>
                    <w:t> </w:t>
                  </w:r>
                  <w:r>
                    <w:rPr>
                      <w:rFonts w:ascii="Palatino Linotype"/>
                      <w:b/>
                      <w:color w:val="FFFFFF"/>
                      <w:w w:val="95"/>
                      <w:sz w:val="19"/>
                    </w:rPr>
                    <w:t>ROUTE</w:t>
                  </w:r>
                  <w:r>
                    <w:rPr>
                      <w:rFonts w:ascii="Palatino Linotype"/>
                      <w:b/>
                      <w:color w:val="FFFFFF"/>
                      <w:spacing w:val="-10"/>
                      <w:w w:val="95"/>
                      <w:sz w:val="19"/>
                    </w:rPr>
                    <w:t> </w:t>
                  </w:r>
                  <w:r>
                    <w:rPr>
                      <w:rFonts w:ascii="Palatino Linotype"/>
                      <w:b/>
                      <w:color w:val="FFFFFF"/>
                      <w:w w:val="95"/>
                      <w:sz w:val="19"/>
                    </w:rPr>
                    <w:t>FOR</w:t>
                  </w:r>
                  <w:r>
                    <w:rPr>
                      <w:rFonts w:ascii="Palatino Linotype"/>
                      <w:b/>
                      <w:color w:val="FFFFFF"/>
                      <w:spacing w:val="-10"/>
                      <w:w w:val="95"/>
                      <w:sz w:val="19"/>
                    </w:rPr>
                    <w:t> </w:t>
                  </w:r>
                  <w:r>
                    <w:rPr>
                      <w:rFonts w:ascii="Palatino Linotype"/>
                      <w:b/>
                      <w:color w:val="FFFFFF"/>
                      <w:w w:val="95"/>
                      <w:sz w:val="19"/>
                    </w:rPr>
                    <w:t>REGISTRATION:</w:t>
                  </w:r>
                  <w:r>
                    <w:rPr>
                      <w:rFonts w:ascii="Palatino Linotype"/>
                      <w:b/>
                      <w:color w:val="FFFFFF"/>
                      <w:spacing w:val="-11"/>
                      <w:w w:val="9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19"/>
                    </w:rPr>
                    <w:t>SYNOPSIS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2299pt;margin-top:812.126221pt;width:313.350pt;height:12.35pt;mso-position-horizontal-relative:page;mso-position-vertical-relative:page;z-index:-251794432" type="#_x0000_t202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Century Gothic"/>
                      <w:b/>
                      <w:sz w:val="16"/>
                    </w:rPr>
                  </w:pPr>
                  <w:r>
                    <w:rPr>
                      <w:rFonts w:ascii="Century Gothic"/>
                      <w:i/>
                      <w:color w:val="006892"/>
                      <w:w w:val="105"/>
                      <w:sz w:val="16"/>
                    </w:rPr>
                    <w:t>APPLICATION FOR </w:t>
                  </w:r>
                  <w:r>
                    <w:rPr>
                      <w:rFonts w:ascii="Century Gothic"/>
                      <w:b/>
                      <w:color w:val="006892"/>
                      <w:w w:val="105"/>
                      <w:sz w:val="16"/>
                    </w:rPr>
                    <w:t>TECHNICAL REPORT ROUTE FOR IENG/CENG REGISTRATION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15999pt;margin-top:42.517315pt;width:527.25pt;height:16pt;mso-position-horizontal-relative:page;mso-position-vertical-relative:page;z-index:-251793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015999pt;margin-top:58.517315pt;width:527.25pt;height:738.7pt;mso-position-horizontal-relative:page;mso-position-vertical-relative:page;z-index:-251792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395pt;margin-top:65.711014pt;width:510.25pt;height:17.3pt;mso-position-horizontal-relative:page;mso-position-vertical-relative:page;z-index:-251791360" type="#_x0000_t202" filled="false" stroked="false">
            <v:textbox inset="0,0,0,0">
              <w:txbxContent>
                <w:p>
                  <w:pPr>
                    <w:spacing w:before="60"/>
                    <w:ind w:left="79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sz w:val="19"/>
                    </w:rPr>
                    <w:t>Technical Report Title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395pt;margin-top:82.969017pt;width:510.25pt;height:22.45pt;mso-position-horizontal-relative:page;mso-position-vertical-relative:page;z-index:-251790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395pt;margin-top:105.396011pt;width:510.25pt;height:55.45pt;mso-position-horizontal-relative:page;mso-position-vertical-relative:page;z-index:-25178931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260" w:val="left" w:leader="none"/>
                    </w:tabs>
                    <w:spacing w:line="235" w:lineRule="auto" w:before="104"/>
                    <w:ind w:left="259" w:right="1374" w:hanging="181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sz w:val="19"/>
                    </w:rPr>
                    <w:t>An outline of the proposed report, to include the planned structure with headings (i.e. a draft contents list). </w:t>
                  </w:r>
                  <w:r>
                    <w:rPr>
                      <w:b/>
                      <w:color w:val="FFFFFF"/>
                      <w:spacing w:val="-5"/>
                      <w:sz w:val="19"/>
                    </w:rPr>
                    <w:t>Your </w:t>
                  </w:r>
                  <w:r>
                    <w:rPr>
                      <w:b/>
                      <w:color w:val="FFFFFF"/>
                      <w:sz w:val="19"/>
                    </w:rPr>
                    <w:t>report would normally</w:t>
                  </w:r>
                  <w:r>
                    <w:rPr>
                      <w:b/>
                      <w:color w:val="FFFFFF"/>
                      <w:spacing w:val="28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include: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401" w:val="left" w:leader="none"/>
                    </w:tabs>
                    <w:spacing w:line="228" w:lineRule="exact" w:before="0" w:after="0"/>
                    <w:ind w:left="400" w:right="0" w:hanging="142"/>
                    <w:jc w:val="left"/>
                  </w:pPr>
                  <w:r>
                    <w:rPr>
                      <w:color w:val="FFFFFF"/>
                    </w:rPr>
                    <w:t>Describing a project you have been involved with,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or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390" w:val="left" w:leader="none"/>
                    </w:tabs>
                    <w:spacing w:line="230" w:lineRule="exact" w:before="0" w:after="0"/>
                    <w:ind w:left="389" w:right="0" w:hanging="131"/>
                    <w:jc w:val="left"/>
                  </w:pPr>
                  <w:r>
                    <w:rPr>
                      <w:color w:val="FFFFFF"/>
                    </w:rPr>
                    <w:t>An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investigation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or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research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project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you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have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undertaken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on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some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aspect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building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services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engineering.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395pt;margin-top:160.830017pt;width:510.25pt;height:260.55pt;mso-position-horizontal-relative:page;mso-position-vertical-relative:page;z-index:-251788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395pt;margin-top:421.367004pt;width:510.25pt;height:105.2pt;mso-position-horizontal-relative:page;mso-position-vertical-relative:page;z-index:-25178726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260" w:val="left" w:leader="none"/>
                    </w:tabs>
                    <w:spacing w:line="235" w:lineRule="auto" w:before="145"/>
                    <w:ind w:left="259" w:right="319" w:hanging="181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sz w:val="19"/>
                    </w:rPr>
                    <w:t>Where and how you will include the underpinning science and mathematics and associated building services engineering disciplines. This will normally include evidence</w:t>
                  </w:r>
                  <w:r>
                    <w:rPr>
                      <w:b/>
                      <w:color w:val="FFFFFF"/>
                      <w:spacing w:val="18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of: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391" w:val="left" w:leader="none"/>
                    </w:tabs>
                    <w:spacing w:line="228" w:lineRule="exact" w:before="0" w:after="0"/>
                    <w:ind w:left="390" w:right="0" w:hanging="142"/>
                    <w:jc w:val="left"/>
                  </w:pPr>
                  <w:r>
                    <w:rPr>
                      <w:color w:val="FFFFFF"/>
                    </w:rPr>
                    <w:t>Understanding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scientific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principles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your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own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specialisation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related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disciplines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380" w:val="left" w:leader="none"/>
                    </w:tabs>
                    <w:spacing w:line="228" w:lineRule="exact" w:before="0" w:after="0"/>
                    <w:ind w:left="379" w:right="0" w:hanging="131"/>
                    <w:jc w:val="left"/>
                  </w:pPr>
                  <w:r>
                    <w:rPr>
                      <w:color w:val="FFFFFF"/>
                    </w:rPr>
                    <w:t>Awareness of developing technologies related to your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specialism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391" w:val="left" w:leader="none"/>
                    </w:tabs>
                    <w:spacing w:line="235" w:lineRule="auto" w:before="2" w:after="0"/>
                    <w:ind w:left="390" w:right="1825" w:hanging="141"/>
                    <w:jc w:val="left"/>
                  </w:pPr>
                  <w:r>
                    <w:rPr>
                      <w:color w:val="FFFFFF"/>
                      <w:w w:val="95"/>
                    </w:rPr>
                    <w:t>Knowledge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understanding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of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mathematical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computer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models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relevant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building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services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engineering </w:t>
                  </w:r>
                  <w:r>
                    <w:rPr>
                      <w:color w:val="FFFFFF"/>
                    </w:rPr>
                    <w:t>and an appreciation of their limitations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391" w:val="left" w:leader="none"/>
                    </w:tabs>
                    <w:spacing w:line="235" w:lineRule="auto" w:before="1" w:after="0"/>
                    <w:ind w:left="390" w:right="1938" w:hanging="141"/>
                    <w:jc w:val="left"/>
                  </w:pPr>
                  <w:r>
                    <w:rPr>
                      <w:color w:val="FFFFFF"/>
                      <w:w w:val="95"/>
                    </w:rPr>
                    <w:t>Understanding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of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concepts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from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range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of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areas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including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some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outside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engineering,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the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ability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apply </w:t>
                  </w:r>
                  <w:r>
                    <w:rPr>
                      <w:color w:val="FFFFFF"/>
                    </w:rPr>
                    <w:t>them effectively in engineering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projects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395pt;margin-top:526.548889pt;width:510.25pt;height:260.55pt;mso-position-horizontal-relative:page;mso-position-vertical-relative:page;z-index:-251786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840" w:bottom="0" w:left="560" w:right="7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4.015701pt;margin-top:38.605614pt;width:527.25pt;height:758.65pt;mso-position-horizontal-relative:page;mso-position-vertical-relative:page;z-index:-251785216" coordorigin="680,772" coordsize="10545,15173">
            <v:rect style="position:absolute;left:680;top:1092;width:10545;height:14853" filled="true" fillcolor="#b6d3e4" stroked="false">
              <v:fill type="solid"/>
            </v:rect>
            <v:rect style="position:absolute;left:680;top:772;width:10545;height:320" filled="true" fillcolor="#006892" stroked="false">
              <v:fill type="solid"/>
            </v:rect>
            <w10:wrap type="none"/>
          </v:group>
        </w:pict>
      </w:r>
      <w:r>
        <w:rPr/>
        <w:pict>
          <v:group style="position:absolute;margin-left:42.52pt;margin-top:59.528015pt;width:510.25pt;height:729.55pt;mso-position-horizontal-relative:page;mso-position-vertical-relative:page;z-index:-251784192" coordorigin="850,1191" coordsize="10205,14591">
            <v:shape style="position:absolute;left:850;top:1190;width:10205;height:8468" coordorigin="850,1191" coordsize="10205,8468" path="m11055,8901l850,8901,850,9658,11055,9658,11055,8901m11055,1191l850,1191,850,2778,11055,2778,11055,1191e" filled="true" fillcolor="#006892" stroked="false">
              <v:path arrowok="t"/>
              <v:fill type="solid"/>
            </v:shape>
            <v:shape style="position:absolute;left:850;top:2777;width:10205;height:13003" coordorigin="850,2778" coordsize="10205,13003" path="m11055,9658l850,9658,850,15781,11055,15781,11055,9658m11055,2778l850,2778,850,8901,11055,8901,11055,2778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1.519699pt;margin-top:39.714916pt;width:97pt;height:13.35pt;mso-position-horizontal-relative:page;mso-position-vertical-relative:page;z-index:-25178316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sz w:val="19"/>
                    </w:rPr>
                    <w:t>SYNOPSIS (CONTINUED)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12.126221pt;width:313.350pt;height:12.35pt;mso-position-horizontal-relative:page;mso-position-vertical-relative:page;z-index:-251782144" type="#_x0000_t202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Century Gothic"/>
                      <w:b/>
                      <w:sz w:val="16"/>
                    </w:rPr>
                  </w:pPr>
                  <w:r>
                    <w:rPr>
                      <w:rFonts w:ascii="Century Gothic"/>
                      <w:i/>
                      <w:color w:val="006892"/>
                      <w:w w:val="105"/>
                      <w:sz w:val="16"/>
                    </w:rPr>
                    <w:t>APPLICATION FOR </w:t>
                  </w:r>
                  <w:r>
                    <w:rPr>
                      <w:rFonts w:ascii="Century Gothic"/>
                      <w:b/>
                      <w:color w:val="006892"/>
                      <w:w w:val="105"/>
                      <w:sz w:val="16"/>
                    </w:rPr>
                    <w:t>TECHNICAL REPORT ROUTE FOR IENG/CENG REGISTRATION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15999pt;margin-top:38.605614pt;width:527.25pt;height:16pt;mso-position-horizontal-relative:page;mso-position-vertical-relative:page;z-index:-251781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015999pt;margin-top:54.605614pt;width:527.25pt;height:742.65pt;mso-position-horizontal-relative:page;mso-position-vertical-relative:page;z-index:-251780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52pt;margin-top:59.528015pt;width:510.25pt;height:79.4pt;mso-position-horizontal-relative:page;mso-position-vertical-relative:page;z-index:-25177907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3"/>
                    </w:numPr>
                    <w:tabs>
                      <w:tab w:pos="260" w:val="left" w:leader="none"/>
                    </w:tabs>
                    <w:spacing w:line="230" w:lineRule="exact" w:before="114"/>
                    <w:ind w:left="259" w:right="0" w:hanging="181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sz w:val="19"/>
                    </w:rPr>
                    <w:t>Where</w:t>
                  </w:r>
                  <w:r>
                    <w:rPr>
                      <w:b/>
                      <w:color w:val="FFFFFF"/>
                      <w:spacing w:val="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and</w:t>
                  </w:r>
                  <w:r>
                    <w:rPr>
                      <w:b/>
                      <w:color w:val="FFFFFF"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how</w:t>
                  </w:r>
                  <w:r>
                    <w:rPr>
                      <w:b/>
                      <w:color w:val="FFFFFF"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you</w:t>
                  </w:r>
                  <w:r>
                    <w:rPr>
                      <w:b/>
                      <w:color w:val="FFFFFF"/>
                      <w:spacing w:val="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will</w:t>
                  </w:r>
                  <w:r>
                    <w:rPr>
                      <w:b/>
                      <w:color w:val="FFFFFF"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include</w:t>
                  </w:r>
                  <w:r>
                    <w:rPr>
                      <w:b/>
                      <w:color w:val="FFFFFF"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engineering</w:t>
                  </w:r>
                  <w:r>
                    <w:rPr>
                      <w:b/>
                      <w:color w:val="FFFFFF"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analysis.</w:t>
                  </w:r>
                  <w:r>
                    <w:rPr>
                      <w:b/>
                      <w:color w:val="FFFFFF"/>
                      <w:spacing w:val="-13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This</w:t>
                  </w:r>
                  <w:r>
                    <w:rPr>
                      <w:b/>
                      <w:color w:val="FFFFFF"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will</w:t>
                  </w:r>
                  <w:r>
                    <w:rPr>
                      <w:b/>
                      <w:color w:val="FFFFFF"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normally</w:t>
                  </w:r>
                  <w:r>
                    <w:rPr>
                      <w:b/>
                      <w:color w:val="FFFFFF"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include</w:t>
                  </w:r>
                  <w:r>
                    <w:rPr>
                      <w:b/>
                      <w:color w:val="FFFFFF"/>
                      <w:spacing w:val="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evidence</w:t>
                  </w:r>
                  <w:r>
                    <w:rPr>
                      <w:b/>
                      <w:color w:val="FFFFFF"/>
                      <w:spacing w:val="6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of:</w:t>
                  </w:r>
                </w:p>
                <w:p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pos="380" w:val="left" w:leader="none"/>
                    </w:tabs>
                    <w:spacing w:line="228" w:lineRule="exact" w:before="0" w:after="0"/>
                    <w:ind w:left="379" w:right="0" w:hanging="131"/>
                    <w:jc w:val="left"/>
                  </w:pPr>
                  <w:r>
                    <w:rPr>
                      <w:color w:val="FFFFFF"/>
                    </w:rPr>
                    <w:t>Ability to use fundamental knowledge to investigate new and emerging</w:t>
                  </w:r>
                  <w:r>
                    <w:rPr>
                      <w:color w:val="FFFFFF"/>
                      <w:spacing w:val="-28"/>
                    </w:rPr>
                    <w:t> </w:t>
                  </w:r>
                  <w:r>
                    <w:rPr>
                      <w:color w:val="FFFFFF"/>
                    </w:rPr>
                    <w:t>technologies</w:t>
                  </w:r>
                </w:p>
                <w:p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pos="380" w:val="left" w:leader="none"/>
                    </w:tabs>
                    <w:spacing w:line="235" w:lineRule="auto" w:before="1" w:after="0"/>
                    <w:ind w:left="379" w:right="2988" w:hanging="131"/>
                    <w:jc w:val="left"/>
                  </w:pPr>
                  <w:r>
                    <w:rPr>
                      <w:color w:val="FFFFFF"/>
                      <w:w w:val="95"/>
                    </w:rPr>
                    <w:t>Ability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apply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mathematical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computer-based</w:t>
                  </w:r>
                  <w:r>
                    <w:rPr>
                      <w:color w:val="FFFFFF"/>
                      <w:spacing w:val="-1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models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for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solving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problems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in</w:t>
                  </w:r>
                  <w:r>
                    <w:rPr>
                      <w:color w:val="FFFFFF"/>
                      <w:spacing w:val="-1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engineering, </w:t>
                  </w:r>
                  <w:r>
                    <w:rPr>
                      <w:color w:val="FFFFFF"/>
                    </w:rPr>
                    <w:t>and the ability to assess the limitations of particular</w:t>
                  </w:r>
                  <w:r>
                    <w:rPr>
                      <w:color w:val="FFFFFF"/>
                      <w:spacing w:val="-23"/>
                    </w:rPr>
                    <w:t> </w:t>
                  </w:r>
                  <w:r>
                    <w:rPr>
                      <w:color w:val="FFFFFF"/>
                    </w:rPr>
                    <w:t>cases</w:t>
                  </w:r>
                </w:p>
                <w:p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pos="380" w:val="left" w:leader="none"/>
                    </w:tabs>
                    <w:spacing w:line="235" w:lineRule="auto" w:before="2" w:after="0"/>
                    <w:ind w:left="379" w:right="2684" w:hanging="131"/>
                    <w:jc w:val="left"/>
                  </w:pPr>
                  <w:r>
                    <w:rPr>
                      <w:color w:val="FFFFFF"/>
                      <w:w w:val="95"/>
                    </w:rPr>
                    <w:t>Ability</w:t>
                  </w:r>
                  <w:r>
                    <w:rPr>
                      <w:color w:val="FFFFFF"/>
                      <w:spacing w:val="-10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extract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data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pertinent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unfamiliar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problem,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apply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in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its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solutions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using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computer </w:t>
                  </w:r>
                  <w:r>
                    <w:rPr>
                      <w:color w:val="FFFFFF"/>
                    </w:rPr>
                    <w:t>based engineering tools where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appropriate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52pt;margin-top:138.89801pt;width:510.25pt;height:306.150pt;mso-position-horizontal-relative:page;mso-position-vertical-relative:page;z-index:-251778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52pt;margin-top:445.040009pt;width:510.25pt;height:37.9pt;mso-position-horizontal-relative:page;mso-position-vertical-relative:page;z-index:-25177702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pos="260" w:val="left" w:leader="none"/>
                    </w:tabs>
                    <w:spacing w:line="230" w:lineRule="exact" w:before="41"/>
                    <w:ind w:left="259" w:right="0" w:hanging="181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sz w:val="19"/>
                    </w:rPr>
                    <w:t>Where and how you will demonstrate design awareness. This will normally include evidence</w:t>
                  </w:r>
                  <w:r>
                    <w:rPr>
                      <w:b/>
                      <w:color w:val="FFFFFF"/>
                      <w:spacing w:val="9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of:</w:t>
                  </w:r>
                </w:p>
                <w:p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pos="391" w:val="left" w:leader="none"/>
                    </w:tabs>
                    <w:spacing w:line="228" w:lineRule="exact" w:before="0" w:after="0"/>
                    <w:ind w:left="390" w:right="0" w:hanging="142"/>
                    <w:jc w:val="left"/>
                  </w:pPr>
                  <w:r>
                    <w:rPr>
                      <w:color w:val="FFFFFF"/>
                      <w:w w:val="95"/>
                    </w:rPr>
                    <w:t>Knowledge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understanding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of</w:t>
                  </w:r>
                  <w:r>
                    <w:rPr>
                      <w:color w:val="FFFFFF"/>
                      <w:spacing w:val="-6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design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processes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6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methodologies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the</w:t>
                  </w:r>
                  <w:r>
                    <w:rPr>
                      <w:color w:val="FFFFFF"/>
                      <w:spacing w:val="-6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ability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apply</w:t>
                  </w:r>
                  <w:r>
                    <w:rPr>
                      <w:color w:val="FFFFFF"/>
                      <w:spacing w:val="-6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adapt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them</w:t>
                  </w:r>
                  <w:r>
                    <w:rPr>
                      <w:color w:val="FFFFFF"/>
                      <w:spacing w:val="-6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in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unfamiliar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situations</w:t>
                  </w:r>
                </w:p>
                <w:p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pos="380" w:val="left" w:leader="none"/>
                    </w:tabs>
                    <w:spacing w:line="230" w:lineRule="exact" w:before="0" w:after="0"/>
                    <w:ind w:left="379" w:right="0" w:hanging="131"/>
                    <w:jc w:val="left"/>
                  </w:pPr>
                  <w:r>
                    <w:rPr>
                      <w:color w:val="FFFFFF"/>
                    </w:rPr>
                    <w:t>Ability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to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generate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innovative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solutions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for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products,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</w:rPr>
                    <w:t>systems,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</w:rPr>
                    <w:t>components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processes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to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fulfil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new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needs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52pt;margin-top:482.902008pt;width:510.25pt;height:306.150pt;mso-position-horizontal-relative:page;mso-position-vertical-relative:page;z-index:-251776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760" w:bottom="0" w:left="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259" w:hanging="181"/>
        <w:jc w:val="left"/>
      </w:pPr>
      <w:rPr>
        <w:rFonts w:hint="default" w:ascii="Calibri" w:hAnsi="Calibri" w:eastAsia="Calibri" w:cs="Calibri"/>
        <w:b/>
        <w:bCs/>
        <w:color w:val="FFFFFF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390" w:hanging="141"/>
      </w:pPr>
      <w:rPr>
        <w:rFonts w:hint="default" w:ascii="Calibri" w:hAnsi="Calibri" w:eastAsia="Calibri" w:cs="Calibri"/>
        <w:color w:val="FFFFFF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489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8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8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7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7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6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5" w:hanging="141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259" w:hanging="181"/>
        <w:jc w:val="left"/>
      </w:pPr>
      <w:rPr>
        <w:rFonts w:hint="default" w:ascii="Calibri" w:hAnsi="Calibri" w:eastAsia="Calibri" w:cs="Calibri"/>
        <w:b/>
        <w:bCs/>
        <w:color w:val="FFFFFF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379" w:hanging="131"/>
      </w:pPr>
      <w:rPr>
        <w:rFonts w:hint="default" w:ascii="Calibri" w:hAnsi="Calibri" w:eastAsia="Calibri" w:cs="Calibri"/>
        <w:color w:val="FFFFFF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471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3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4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8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9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1" w:hanging="131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59" w:hanging="181"/>
        <w:jc w:val="left"/>
      </w:pPr>
      <w:rPr>
        <w:rFonts w:hint="default" w:ascii="Calibri" w:hAnsi="Calibri" w:eastAsia="Calibri" w:cs="Calibri"/>
        <w:b/>
        <w:bCs/>
        <w:color w:val="FFFFFF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390" w:hanging="141"/>
      </w:pPr>
      <w:rPr>
        <w:rFonts w:hint="default" w:ascii="Calibri" w:hAnsi="Calibri" w:eastAsia="Calibri" w:cs="Calibri"/>
        <w:color w:val="FFFFFF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489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8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8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7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7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6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5" w:hanging="14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9" w:hanging="181"/>
        <w:jc w:val="left"/>
      </w:pPr>
      <w:rPr>
        <w:rFonts w:hint="default" w:ascii="Calibri" w:hAnsi="Calibri" w:eastAsia="Calibri" w:cs="Calibri"/>
        <w:b/>
        <w:bCs/>
        <w:color w:val="FFFFFF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400" w:hanging="141"/>
      </w:pPr>
      <w:rPr>
        <w:rFonts w:hint="default" w:ascii="Calibri" w:hAnsi="Calibri" w:eastAsia="Calibri" w:cs="Calibri"/>
        <w:color w:val="FFFFFF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489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8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8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7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7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6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5" w:hanging="14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2021-07-05T16:17:26Z</dcterms:created>
  <dcterms:modified xsi:type="dcterms:W3CDTF">2021-07-05T16:17:26Z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2020-12-22T00:00:00Z</vt:filetime>
  </property>
</Properties>
</file>