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2551"/>
        <w:gridCol w:w="1834"/>
      </w:tblGrid>
      <w:tr w:rsidR="00EC376C" w14:paraId="152F40CD" w14:textId="77777777" w:rsidTr="00EC376C">
        <w:trPr>
          <w:trHeight w:val="300"/>
        </w:trPr>
        <w:tc>
          <w:tcPr>
            <w:tcW w:w="8780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A1C37A" w14:textId="77777777" w:rsidR="00EC376C" w:rsidRPr="00475CC4" w:rsidRDefault="00EC376C">
            <w:pPr>
              <w:rPr>
                <w:rFonts w:asciiTheme="minorHAnsi" w:hAnsiTheme="minorHAnsi" w:cs="Arial"/>
                <w:b/>
                <w:bCs/>
                <w:color w:val="000000"/>
                <w:sz w:val="28"/>
                <w:szCs w:val="22"/>
              </w:rPr>
            </w:pPr>
            <w:r w:rsidRPr="00475CC4">
              <w:rPr>
                <w:rFonts w:asciiTheme="minorHAnsi" w:hAnsiTheme="minorHAnsi" w:cs="Arial"/>
                <w:b/>
                <w:bCs/>
                <w:color w:val="000000"/>
                <w:sz w:val="28"/>
                <w:szCs w:val="22"/>
              </w:rPr>
              <w:t>CIBSE Region Event</w:t>
            </w:r>
            <w:r w:rsidR="00E30701" w:rsidRPr="00475CC4">
              <w:rPr>
                <w:rFonts w:asciiTheme="minorHAnsi" w:hAnsiTheme="minorHAnsi" w:cs="Arial"/>
                <w:b/>
                <w:bCs/>
                <w:color w:val="000000"/>
                <w:sz w:val="28"/>
                <w:szCs w:val="22"/>
              </w:rPr>
              <w:t>/Email Request Form</w:t>
            </w:r>
          </w:p>
          <w:p w14:paraId="53D4F051" w14:textId="77777777" w:rsidR="00581B19" w:rsidRDefault="00581B19">
            <w:pPr>
              <w:rPr>
                <w:rFonts w:ascii="Arial" w:hAnsi="Arial" w:cs="Arial"/>
                <w:b/>
                <w:bCs/>
                <w:color w:val="000000"/>
                <w:sz w:val="28"/>
                <w:szCs w:val="22"/>
              </w:rPr>
            </w:pPr>
          </w:p>
          <w:p w14:paraId="2B143AD4" w14:textId="77777777" w:rsidR="00581B19" w:rsidRDefault="00581B19" w:rsidP="00581B19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6C5307">
              <w:rPr>
                <w:rFonts w:asciiTheme="minorHAnsi" w:hAnsiTheme="minorHAnsi"/>
                <w:b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email this form 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5" w:history="1">
              <w:r w:rsidRPr="00BD0FB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regions@cibse.org</w:t>
              </w:r>
            </w:hyperlink>
          </w:p>
          <w:p w14:paraId="4221A3F8" w14:textId="77777777" w:rsidR="00581B19" w:rsidRDefault="00581B19" w:rsidP="00581B1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14:paraId="1F9C297A" w14:textId="77777777" w:rsidR="00E30701" w:rsidRDefault="00E30701" w:rsidP="00581B19">
            <w:pPr>
              <w:numPr>
                <w:ilvl w:val="0"/>
                <w:numId w:val="2"/>
              </w:num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Use this form to request events to be added to your region website and</w:t>
            </w:r>
            <w:r w:rsidR="003B56ED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any related marketing emails.</w:t>
            </w:r>
          </w:p>
          <w:p w14:paraId="44EFF2A1" w14:textId="77777777" w:rsidR="003B56ED" w:rsidRDefault="003B56ED" w:rsidP="00581B19">
            <w:pPr>
              <w:numPr>
                <w:ilvl w:val="0"/>
                <w:numId w:val="2"/>
              </w:num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If you have another type of email you w</w:t>
            </w:r>
            <w:r w:rsidR="001A4417">
              <w:rPr>
                <w:rFonts w:ascii="Calibri" w:hAnsi="Calibri"/>
                <w:bCs/>
                <w:color w:val="000000"/>
                <w:sz w:val="22"/>
                <w:szCs w:val="22"/>
              </w:rPr>
              <w:t>ant to send</w:t>
            </w:r>
            <w:r w:rsidR="00656F9A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a newsletter</w:t>
            </w:r>
            <w:r w:rsidR="00656F9A">
              <w:rPr>
                <w:rFonts w:ascii="Calibri" w:hAnsi="Calibri"/>
                <w:bCs/>
                <w:color w:val="000000"/>
                <w:sz w:val="22"/>
                <w:szCs w:val="22"/>
              </w:rPr>
              <w:t>, just complete the s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ynopsis section below </w:t>
            </w:r>
            <w:r w:rsidR="00656F9A">
              <w:rPr>
                <w:rFonts w:ascii="Calibri" w:hAnsi="Calibri"/>
                <w:bCs/>
                <w:color w:val="000000"/>
                <w:sz w:val="22"/>
                <w:szCs w:val="22"/>
              </w:rPr>
              <w:t>and the date you want the email sent.</w:t>
            </w:r>
          </w:p>
          <w:p w14:paraId="443BE500" w14:textId="77777777" w:rsidR="00E30701" w:rsidRDefault="00E30701" w:rsidP="00581B19">
            <w:pPr>
              <w:numPr>
                <w:ilvl w:val="0"/>
                <w:numId w:val="2"/>
              </w:num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Please use one form per </w:t>
            </w:r>
            <w:r w:rsidR="003B56ED">
              <w:rPr>
                <w:rFonts w:ascii="Calibri" w:hAnsi="Calibri"/>
                <w:bCs/>
                <w:color w:val="000000"/>
                <w:sz w:val="22"/>
                <w:szCs w:val="22"/>
              </w:rPr>
              <w:t>event/email.</w:t>
            </w:r>
          </w:p>
          <w:p w14:paraId="48CD1B06" w14:textId="77777777" w:rsidR="00E30701" w:rsidRDefault="00E30701" w:rsidP="00581B19">
            <w:pPr>
              <w:numPr>
                <w:ilvl w:val="0"/>
                <w:numId w:val="2"/>
              </w:num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To limit the number of emails members and contacts receive</w:t>
            </w:r>
            <w:r w:rsidR="00A17732">
              <w:rPr>
                <w:rFonts w:ascii="Calibri" w:hAnsi="Calibri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events may be combined into one email where appropriate.</w:t>
            </w:r>
          </w:p>
          <w:p w14:paraId="7F928FD7" w14:textId="77777777" w:rsidR="00581B19" w:rsidRDefault="00581B19" w:rsidP="00581B19">
            <w:pPr>
              <w:numPr>
                <w:ilvl w:val="0"/>
                <w:numId w:val="2"/>
              </w:num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Where possible pl</w:t>
            </w:r>
            <w:r w:rsidRPr="00EC6523">
              <w:rPr>
                <w:rFonts w:ascii="Calibri" w:hAnsi="Calibri"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ase give</w:t>
            </w:r>
            <w:r w:rsidRPr="00EC652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at least </w:t>
            </w:r>
            <w:r w:rsidRPr="008E0F04">
              <w:rPr>
                <w:rFonts w:ascii="Calibri" w:hAnsi="Calibri"/>
                <w:bCs/>
                <w:color w:val="000000"/>
                <w:sz w:val="22"/>
                <w:szCs w:val="22"/>
                <w:highlight w:val="yellow"/>
              </w:rPr>
              <w:t>7 working days’ notice</w:t>
            </w:r>
            <w:r w:rsidRPr="00EC652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for any email you want to send (though we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will be flexible where required</w:t>
            </w:r>
            <w:r w:rsidRPr="00EC6523">
              <w:rPr>
                <w:rFonts w:ascii="Calibri" w:hAnsi="Calibri"/>
                <w:bCs/>
                <w:color w:val="000000"/>
                <w:sz w:val="22"/>
                <w:szCs w:val="22"/>
              </w:rPr>
              <w:t>).</w:t>
            </w:r>
          </w:p>
          <w:p w14:paraId="34A52311" w14:textId="77777777" w:rsidR="00581B19" w:rsidRDefault="00581B19" w:rsidP="00581B19">
            <w:pPr>
              <w:numPr>
                <w:ilvl w:val="0"/>
                <w:numId w:val="2"/>
              </w:num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Email content will be based on the copy provided though may be optimised to ensure consistency of style and branding.</w:t>
            </w:r>
            <w:r w:rsidR="00E30701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 If significant changes are made we will send you the</w:t>
            </w:r>
            <w:r w:rsidR="003B56ED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amended draft before sending.</w:t>
            </w:r>
          </w:p>
          <w:p w14:paraId="3E3F15AC" w14:textId="77777777" w:rsidR="00581B19" w:rsidRPr="002C2B62" w:rsidRDefault="00581B19" w:rsidP="002C2B62">
            <w:pPr>
              <w:numPr>
                <w:ilvl w:val="0"/>
                <w:numId w:val="2"/>
              </w:num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We will send on the date requested</w:t>
            </w:r>
            <w:r w:rsidR="00B3629D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where possible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.  If this needs to change, 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because it clashes with other emails being sent that day, we will let you know and provide an alternative date.</w:t>
            </w:r>
          </w:p>
        </w:tc>
      </w:tr>
      <w:tr w:rsidR="00EC376C" w14:paraId="4F7528CD" w14:textId="77777777" w:rsidTr="00EC376C">
        <w:trPr>
          <w:trHeight w:val="300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D5BFBB" w14:textId="77777777" w:rsidR="00EC376C" w:rsidRPr="005F3308" w:rsidRDefault="00EC376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2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938CF" w14:textId="77777777" w:rsidR="00EC376C" w:rsidRPr="005F3308" w:rsidRDefault="00EC376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C376C" w14:paraId="59119845" w14:textId="77777777" w:rsidTr="00EC376C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B24E0" w14:textId="77777777" w:rsidR="00EC376C" w:rsidRPr="0011196B" w:rsidRDefault="00EC376C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Region</w:t>
            </w:r>
            <w:r w:rsidR="00CC58D6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Name</w:t>
            </w: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28E80" w14:textId="67E62A12" w:rsidR="00EC376C" w:rsidRPr="0011196B" w:rsidRDefault="00EC376C" w:rsidP="00925F7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5F3308" w14:paraId="54D4624E" w14:textId="77777777" w:rsidTr="00EC376C">
        <w:trPr>
          <w:trHeight w:val="30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6BC1" w14:textId="77777777" w:rsidR="005F3308" w:rsidRPr="0011196B" w:rsidRDefault="005F3308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Region contact</w:t>
            </w:r>
            <w:r w:rsidR="00BE52DE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details</w:t>
            </w: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: </w:t>
            </w:r>
          </w:p>
          <w:p w14:paraId="3831990A" w14:textId="77777777" w:rsidR="005F3308" w:rsidRPr="0011196B" w:rsidRDefault="00BE52DE">
            <w:pPr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Name, email address and telephone no.</w:t>
            </w:r>
          </w:p>
        </w:tc>
        <w:tc>
          <w:tcPr>
            <w:tcW w:w="6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BA4421" w14:textId="61251D69" w:rsidR="00E9778F" w:rsidRPr="0011196B" w:rsidRDefault="00E9778F" w:rsidP="00EC6D6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C376C" w14:paraId="3A79EAED" w14:textId="77777777" w:rsidTr="00925F70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C2CA4" w14:textId="77777777" w:rsidR="00EC376C" w:rsidRPr="0011196B" w:rsidRDefault="00EC376C" w:rsidP="005F3308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Event title: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7568" w14:textId="191C248E" w:rsidR="00EC376C" w:rsidRPr="0011196B" w:rsidRDefault="00EC376C" w:rsidP="008E0F0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C376C" w14:paraId="4154A955" w14:textId="77777777" w:rsidTr="00925F70">
        <w:trPr>
          <w:trHeight w:val="2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5F42" w14:textId="77777777" w:rsidR="00E77D1D" w:rsidRPr="0011196B" w:rsidRDefault="0011196B" w:rsidP="00E77D1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Event </w:t>
            </w:r>
            <w:r w:rsidR="00E77D1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Date:</w:t>
            </w:r>
          </w:p>
          <w:p w14:paraId="2AF16D06" w14:textId="77777777" w:rsidR="00EC376C" w:rsidRPr="0011196B" w:rsidRDefault="00EC376C" w:rsidP="00E77D1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5760" w14:textId="5C27810B" w:rsidR="00EC376C" w:rsidRPr="0011196B" w:rsidRDefault="00EC376C" w:rsidP="00457051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77D1D" w14:paraId="2D704656" w14:textId="77777777" w:rsidTr="008E0F04">
        <w:trPr>
          <w:trHeight w:val="2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0934" w14:textId="77777777" w:rsidR="00E77D1D" w:rsidRPr="0011196B" w:rsidRDefault="00066BEF" w:rsidP="00E77D1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Event Timings/</w:t>
            </w:r>
            <w:r w:rsidR="00E77D1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Agenda:</w:t>
            </w:r>
          </w:p>
          <w:p w14:paraId="24FAFC3D" w14:textId="77777777" w:rsidR="00E77D1D" w:rsidRPr="0011196B" w:rsidRDefault="00E77D1D" w:rsidP="00E77D1D">
            <w:pP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Please include start and end time as a minimum</w:t>
            </w:r>
            <w:r w:rsidR="00BE52DE"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, and any catering being provided.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A4AB2" w14:textId="227074C6" w:rsidR="00EC6D6A" w:rsidRPr="0011196B" w:rsidRDefault="00EC6D6A" w:rsidP="008E0F0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C376C" w14:paraId="0D45E6C1" w14:textId="77777777" w:rsidTr="00925F70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2982" w14:textId="77777777" w:rsidR="00EC376C" w:rsidRPr="0011196B" w:rsidRDefault="00066BE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Event </w:t>
            </w:r>
            <w:r w:rsidR="00EC376C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Venue: </w:t>
            </w:r>
          </w:p>
          <w:p w14:paraId="10103905" w14:textId="77777777" w:rsidR="00E77D1D" w:rsidRPr="0011196B" w:rsidRDefault="00107B2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Venue name and f</w:t>
            </w:r>
            <w:r w:rsidRPr="00107B25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ull address</w:t>
            </w:r>
            <w:r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.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6831A8" w14:textId="630DB5F9" w:rsidR="008E0F04" w:rsidRPr="0011196B" w:rsidRDefault="008E0F04" w:rsidP="002B78D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C376C" w14:paraId="53D4BAF3" w14:textId="77777777" w:rsidTr="00925F70">
        <w:trPr>
          <w:trHeight w:val="3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4318" w14:textId="77777777" w:rsidR="00E77D1D" w:rsidRPr="0011196B" w:rsidRDefault="00066BE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Event </w:t>
            </w:r>
            <w:r w:rsidR="00EC376C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Speaker</w:t>
            </w:r>
            <w:r w:rsidR="00E77D1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(s)</w:t>
            </w:r>
            <w:r w:rsidR="00EC376C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:</w:t>
            </w:r>
          </w:p>
          <w:p w14:paraId="4AC4C669" w14:textId="77777777" w:rsidR="00EC376C" w:rsidRPr="0011196B" w:rsidRDefault="00BE52DE" w:rsidP="00E77D1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N</w:t>
            </w:r>
            <w:r w:rsidR="00E77D1D"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ame, job title, company, designations</w:t>
            </w:r>
            <w:r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.</w:t>
            </w:r>
            <w:r w:rsidR="00E77D1D"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 xml:space="preserve"> </w:t>
            </w:r>
            <w:r w:rsidR="00EC376C" w:rsidRPr="0011196B">
              <w:rPr>
                <w:rFonts w:asciiTheme="minorHAnsi" w:hAnsiTheme="minorHAnsi" w:cs="Arial"/>
                <w:color w:val="006890"/>
                <w:sz w:val="22"/>
                <w:szCs w:val="22"/>
              </w:rPr>
              <w:t xml:space="preserve"> 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4901BE" w14:textId="6D912E38" w:rsidR="002B78D9" w:rsidRPr="0011196B" w:rsidRDefault="002B78D9" w:rsidP="00457051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EC376C" w14:paraId="1F3C5E3F" w14:textId="77777777" w:rsidTr="00925F70">
        <w:trPr>
          <w:trHeight w:val="2503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EFD2" w14:textId="77777777" w:rsidR="00EC376C" w:rsidRPr="0011196B" w:rsidRDefault="00066BE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Event </w:t>
            </w:r>
            <w:r w:rsidR="00EC376C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Synopsis: </w:t>
            </w:r>
          </w:p>
          <w:p w14:paraId="75410235" w14:textId="77777777" w:rsidR="00C25945" w:rsidRPr="0011196B" w:rsidRDefault="00581B19" w:rsidP="00C25945">
            <w:pP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Full details for inclusion on website and email</w:t>
            </w:r>
            <w:r w:rsidRPr="0011196B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9134" w14:textId="200AF94F" w:rsidR="00925F70" w:rsidRPr="0011196B" w:rsidRDefault="00925F70" w:rsidP="002B78D9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25945" w14:paraId="5541C410" w14:textId="77777777" w:rsidTr="006257DA">
        <w:trPr>
          <w:trHeight w:val="9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4F01" w14:textId="77777777" w:rsidR="00C25945" w:rsidRPr="0011196B" w:rsidRDefault="00C2594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Sponsor(s):</w:t>
            </w:r>
          </w:p>
          <w:p w14:paraId="75FBDB70" w14:textId="77777777" w:rsidR="00C25945" w:rsidRPr="0011196B" w:rsidRDefault="00C25945">
            <w:pP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Please attach any logos you would like included when you return the form.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E3E1D" w14:textId="77777777" w:rsidR="00C25945" w:rsidRPr="0011196B" w:rsidRDefault="00C25945" w:rsidP="006257D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25945" w14:paraId="722DB2A2" w14:textId="77777777" w:rsidTr="00E77D1D">
        <w:trPr>
          <w:trHeight w:val="127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785F" w14:textId="77777777" w:rsidR="00C25945" w:rsidRPr="0011196B" w:rsidRDefault="00C2594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Partner(s):</w:t>
            </w:r>
          </w:p>
          <w:p w14:paraId="6E15B731" w14:textId="77777777" w:rsidR="00C25945" w:rsidRPr="0011196B" w:rsidRDefault="00C2594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Please attach any logos you would like included when you return the form.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21B51B" w14:textId="77777777" w:rsidR="00C25945" w:rsidRPr="0011196B" w:rsidRDefault="00C25945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B3629D" w14:paraId="2018092F" w14:textId="77777777" w:rsidTr="00E77D1D">
        <w:trPr>
          <w:trHeight w:val="1279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EB48" w14:textId="77777777" w:rsidR="00B3629D" w:rsidRPr="0011196B" w:rsidRDefault="00B3629D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Please select which topic(s) will be covered:</w:t>
            </w:r>
          </w:p>
          <w:p w14:paraId="2F9121DE" w14:textId="77777777" w:rsidR="00B3629D" w:rsidRPr="0011196B" w:rsidRDefault="00B3629D" w:rsidP="00B3629D">
            <w:pP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Options listed are the search options on the events section of the CIBSE website.</w:t>
            </w:r>
            <w:r w:rsidR="00527E91"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 xml:space="preserve"> If not listed add suggested topic.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D0D06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87013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7D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Air Conditioning</w:t>
            </w:r>
          </w:p>
          <w:p w14:paraId="6E79950A" w14:textId="44D876D1" w:rsidR="00B3629D" w:rsidRPr="0011196B" w:rsidRDefault="001E570E" w:rsidP="00B3629D">
            <w:pPr>
              <w:pStyle w:val="ListParagraph"/>
              <w:ind w:left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46596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D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BIM </w:t>
            </w:r>
          </w:p>
          <w:p w14:paraId="49579632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69396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61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Buildings and Building Performance</w:t>
            </w:r>
          </w:p>
          <w:p w14:paraId="4029D5DB" w14:textId="7181E0AA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25396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8D9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Electrical Services</w:t>
            </w:r>
          </w:p>
          <w:p w14:paraId="1FFDF64C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47782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61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Energy, Sustainability, Climate and the Environment</w:t>
            </w:r>
          </w:p>
          <w:p w14:paraId="6CDE7CE0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84335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9D" w:rsidRPr="0011196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Facades</w:t>
            </w:r>
          </w:p>
          <w:p w14:paraId="2E699137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99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F7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Facilities, Management &amp; Maintenance</w:t>
            </w:r>
          </w:p>
          <w:p w14:paraId="22F4BDEE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46013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9D" w:rsidRPr="0011196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Fire Safety </w:t>
            </w:r>
          </w:p>
          <w:p w14:paraId="222709DC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87635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9D" w:rsidRPr="0011196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Heating</w:t>
            </w:r>
          </w:p>
          <w:p w14:paraId="4EB211D1" w14:textId="2541C11A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39534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051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Lighting</w:t>
            </w:r>
          </w:p>
          <w:p w14:paraId="2062510D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4593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9D" w:rsidRPr="0011196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Management &amp; Project Management</w:t>
            </w:r>
          </w:p>
          <w:p w14:paraId="76CC1631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4147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29E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Mechanical Services</w:t>
            </w:r>
          </w:p>
          <w:p w14:paraId="0E7C5808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20299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9D" w:rsidRPr="0011196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Membership Briefing / Webinar</w:t>
            </w:r>
          </w:p>
          <w:p w14:paraId="5349D2B1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79689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29D" w:rsidRPr="0011196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Public Health &amp; Water</w:t>
            </w:r>
          </w:p>
          <w:p w14:paraId="5224BB73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20060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61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Sustainability</w:t>
            </w:r>
          </w:p>
          <w:p w14:paraId="6637FAE0" w14:textId="77777777" w:rsidR="00B3629D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85924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618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Ventilation</w:t>
            </w:r>
          </w:p>
          <w:p w14:paraId="0CA043E3" w14:textId="77777777" w:rsidR="00925F70" w:rsidRDefault="00925F70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7B590D24" w14:textId="77777777" w:rsidR="00925F70" w:rsidRDefault="00925F70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225A0854" w14:textId="77777777" w:rsidR="00925F70" w:rsidRDefault="00925F70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72FE47DE" w14:textId="77777777" w:rsidR="00925F70" w:rsidRPr="0011196B" w:rsidRDefault="00925F70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4D1DE6" w14:paraId="1347B63E" w14:textId="77777777" w:rsidTr="006257DA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1B87" w14:textId="77777777" w:rsidR="004D1DE6" w:rsidRPr="004D1DE6" w:rsidRDefault="004D1DE6" w:rsidP="00B3629D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4D1DE6">
              <w:rPr>
                <w:rFonts w:asciiTheme="minorHAnsi" w:hAnsiTheme="minorHAnsi" w:cs="Arial"/>
                <w:color w:val="FF0000"/>
                <w:sz w:val="22"/>
                <w:szCs w:val="22"/>
              </w:rPr>
              <w:t>Other groups, regions, societies, networks that would be interested in the event.</w:t>
            </w:r>
          </w:p>
          <w:p w14:paraId="0B9DE084" w14:textId="77777777" w:rsidR="004D1DE6" w:rsidRPr="0011196B" w:rsidRDefault="004D1DE6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4D1DE6">
              <w:rPr>
                <w:rFonts w:asciiTheme="minorHAnsi" w:hAnsiTheme="minorHAnsi" w:cs="Arial"/>
                <w:color w:val="FF0000"/>
                <w:sz w:val="22"/>
                <w:szCs w:val="22"/>
              </w:rPr>
              <w:t>(i.e. the categories that need to be tickets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CC98" w14:textId="34E74DBF" w:rsidR="00925F70" w:rsidRPr="0011196B" w:rsidRDefault="00925F70" w:rsidP="00480E71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B3629D" w14:paraId="712A225D" w14:textId="77777777" w:rsidTr="00925F70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725E4" w14:textId="77777777" w:rsidR="00B3629D" w:rsidRDefault="00B3629D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Booking link or contact details for booking:</w:t>
            </w:r>
          </w:p>
          <w:p w14:paraId="15E56C9B" w14:textId="77777777" w:rsidR="00C93560" w:rsidRPr="0011196B" w:rsidRDefault="00C93560" w:rsidP="008A0BB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93560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 xml:space="preserve">Or advise if you would like HQ to create a </w:t>
            </w:r>
            <w:r w:rsidR="008A0BB7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booking</w:t>
            </w:r>
            <w:r w:rsidRPr="00C93560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 xml:space="preserve"> link</w:t>
            </w:r>
            <w:r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.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2272" w14:textId="289E79DF" w:rsidR="00925F70" w:rsidRPr="0011196B" w:rsidRDefault="00925F70" w:rsidP="006257DA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B3629D" w:rsidRPr="005F3308" w14:paraId="24BC97D5" w14:textId="77777777" w:rsidTr="00B3629D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3767" w14:textId="77777777" w:rsidR="00B3629D" w:rsidRPr="0011196B" w:rsidRDefault="00B3629D" w:rsidP="00EC1F8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Maximum no. of delegates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DB60BB" w14:textId="62B61F8D" w:rsidR="00B3629D" w:rsidRPr="0011196B" w:rsidRDefault="00B3629D" w:rsidP="00EC1F8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AB894" w14:textId="77777777" w:rsidR="00B3629D" w:rsidRPr="0011196B" w:rsidRDefault="00B3629D" w:rsidP="00EC1F84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Target no. of delegates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27ED04" w14:textId="7FE53F42" w:rsidR="00B3629D" w:rsidRPr="0011196B" w:rsidRDefault="00B3629D" w:rsidP="009B3618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F27B1D" w14:paraId="7D2FD05D" w14:textId="77777777" w:rsidTr="00EC37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99700" w14:textId="77777777" w:rsidR="00F27B1D" w:rsidRPr="0011196B" w:rsidRDefault="00F27B1D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Email Subject Line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C2C5EC" w14:textId="77777777" w:rsidR="00F27B1D" w:rsidRPr="0011196B" w:rsidRDefault="00F27B1D" w:rsidP="00925F7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bookmarkStart w:id="0" w:name="QuickMark"/>
            <w:bookmarkEnd w:id="0"/>
          </w:p>
        </w:tc>
      </w:tr>
      <w:tr w:rsidR="00B3629D" w14:paraId="28FE534D" w14:textId="77777777" w:rsidTr="00EC376C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73A0" w14:textId="77777777" w:rsidR="00B3629D" w:rsidRPr="0011196B" w:rsidRDefault="00B3629D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Date </w:t>
            </w:r>
            <w:r w:rsid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and time </w:t>
            </w:r>
            <w:r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you would like an email sent: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59412" w14:textId="77777777" w:rsidR="00B3629D" w:rsidRPr="0011196B" w:rsidRDefault="00B3629D" w:rsidP="008D1D40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B3629D" w14:paraId="46D2957D" w14:textId="77777777" w:rsidTr="00925F70">
        <w:trPr>
          <w:trHeight w:val="60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85DE" w14:textId="77777777" w:rsidR="00B3629D" w:rsidRPr="0011196B" w:rsidRDefault="00CC58D6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If you would</w:t>
            </w:r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like a reminder email issued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please indicate your preferred date</w:t>
            </w:r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>?</w:t>
            </w:r>
          </w:p>
          <w:p w14:paraId="70F267C4" w14:textId="77777777" w:rsidR="00B3629D" w:rsidRPr="0011196B" w:rsidRDefault="00B3629D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11196B">
              <w:rPr>
                <w:rFonts w:asciiTheme="minorHAnsi" w:hAnsiTheme="minorHAnsi" w:cs="Arial"/>
                <w:i/>
                <w:color w:val="006890"/>
                <w:sz w:val="22"/>
                <w:szCs w:val="22"/>
              </w:rPr>
              <w:t>Select one</w:t>
            </w:r>
          </w:p>
        </w:tc>
        <w:tc>
          <w:tcPr>
            <w:tcW w:w="622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83CD68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14200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B1D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Yes – </w:t>
            </w:r>
            <w:r w:rsidR="00F27B1D">
              <w:rPr>
                <w:rFonts w:asciiTheme="minorHAnsi" w:hAnsiTheme="minorHAnsi" w:cs="Arial"/>
                <w:color w:val="000000"/>
                <w:sz w:val="22"/>
                <w:szCs w:val="22"/>
              </w:rPr>
              <w:t>Morning of the event date</w:t>
            </w:r>
          </w:p>
          <w:p w14:paraId="416BC45B" w14:textId="77777777" w:rsidR="00B3629D" w:rsidRPr="0011196B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6831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F70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27B1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Yes – approx. 1-2</w:t>
            </w:r>
            <w:r w:rsidR="00F27B1D" w:rsidRPr="00F27B1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days in advance of event</w:t>
            </w:r>
            <w:r w:rsidR="00C11631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 </w:t>
            </w:r>
          </w:p>
          <w:p w14:paraId="5E58AC07" w14:textId="43DC6613" w:rsidR="00B3629D" w:rsidRDefault="001E570E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202281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3629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F27B1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Yes – </w:t>
            </w:r>
            <w:r w:rsidR="00F27B1D">
              <w:rPr>
                <w:rFonts w:asciiTheme="minorHAnsi" w:hAnsiTheme="minorHAnsi" w:cs="Arial"/>
                <w:color w:val="000000"/>
                <w:sz w:val="22"/>
                <w:szCs w:val="22"/>
              </w:rPr>
              <w:t>one week advance of the event</w:t>
            </w:r>
          </w:p>
          <w:p w14:paraId="0ACC61A3" w14:textId="77777777" w:rsidR="00925F70" w:rsidRDefault="001E570E" w:rsidP="00F27B1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16683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6A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27B1D" w:rsidRPr="0011196B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="00F27B1D">
              <w:rPr>
                <w:rFonts w:asciiTheme="minorHAnsi" w:hAnsiTheme="minorHAnsi" w:cs="Arial"/>
                <w:color w:val="000000"/>
                <w:sz w:val="22"/>
                <w:szCs w:val="22"/>
              </w:rPr>
              <w:t>No email reminder required</w:t>
            </w:r>
            <w:r w:rsidR="00925F70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</w:p>
          <w:p w14:paraId="5DCA5C91" w14:textId="77777777" w:rsidR="00F27B1D" w:rsidRPr="0011196B" w:rsidRDefault="00925F70" w:rsidP="00F27B1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C11631">
              <w:rPr>
                <w:rFonts w:asciiTheme="minorHAnsi" w:hAnsiTheme="minorHAnsi" w:cs="Arial"/>
                <w:color w:val="FF0000"/>
                <w:sz w:val="22"/>
                <w:szCs w:val="22"/>
              </w:rPr>
              <w:t>[</w:t>
            </w:r>
            <w:r>
              <w:rPr>
                <w:rFonts w:asciiTheme="minorHAnsi" w:hAnsiTheme="minorHAnsi" w:cs="Arial"/>
                <w:color w:val="FF0000"/>
                <w:sz w:val="22"/>
                <w:szCs w:val="22"/>
              </w:rPr>
              <w:t>Again via Newsletter – dates are pre conformed</w:t>
            </w:r>
            <w:r w:rsidRPr="00C11631">
              <w:rPr>
                <w:rFonts w:asciiTheme="minorHAnsi" w:hAnsiTheme="minorHAnsi" w:cs="Arial"/>
                <w:color w:val="FF0000"/>
                <w:sz w:val="22"/>
                <w:szCs w:val="22"/>
              </w:rPr>
              <w:t>]</w:t>
            </w:r>
          </w:p>
          <w:p w14:paraId="374E02EA" w14:textId="77777777" w:rsidR="00F27B1D" w:rsidRPr="0011196B" w:rsidRDefault="00F27B1D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C11631" w14:paraId="2FD2C246" w14:textId="77777777" w:rsidTr="00925F70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A505" w14:textId="77777777" w:rsidR="00C11631" w:rsidRDefault="00C11631" w:rsidP="00B3629D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lastRenderedPageBreak/>
              <w:t>No of CPD Hours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4AA" w14:textId="2BF2E54E" w:rsidR="00C11631" w:rsidRDefault="00C11631" w:rsidP="001E570E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4373BC37" w14:textId="77777777" w:rsidR="00074F5C" w:rsidRDefault="00074F5C"/>
    <w:sectPr w:rsidR="00074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136F"/>
    <w:multiLevelType w:val="hybridMultilevel"/>
    <w:tmpl w:val="55669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50E19"/>
    <w:multiLevelType w:val="hybridMultilevel"/>
    <w:tmpl w:val="EE0E4962"/>
    <w:lvl w:ilvl="0" w:tplc="CB261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00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03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A0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AA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62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89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E1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8F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6C"/>
    <w:rsid w:val="00066BEF"/>
    <w:rsid w:val="00074F5C"/>
    <w:rsid w:val="000C7222"/>
    <w:rsid w:val="00107B25"/>
    <w:rsid w:val="0011196B"/>
    <w:rsid w:val="001850C9"/>
    <w:rsid w:val="001A4417"/>
    <w:rsid w:val="001A7C6C"/>
    <w:rsid w:val="001E570E"/>
    <w:rsid w:val="002B78D9"/>
    <w:rsid w:val="002C2B62"/>
    <w:rsid w:val="003023F4"/>
    <w:rsid w:val="00357D43"/>
    <w:rsid w:val="003B56ED"/>
    <w:rsid w:val="00457051"/>
    <w:rsid w:val="00475CC4"/>
    <w:rsid w:val="00480E71"/>
    <w:rsid w:val="004D1DE6"/>
    <w:rsid w:val="00527E91"/>
    <w:rsid w:val="0056211A"/>
    <w:rsid w:val="00571E72"/>
    <w:rsid w:val="00581B19"/>
    <w:rsid w:val="005F3308"/>
    <w:rsid w:val="006257DA"/>
    <w:rsid w:val="00656F9A"/>
    <w:rsid w:val="00710EB7"/>
    <w:rsid w:val="008A0BB7"/>
    <w:rsid w:val="008D1D40"/>
    <w:rsid w:val="008E0F04"/>
    <w:rsid w:val="00925F70"/>
    <w:rsid w:val="00962335"/>
    <w:rsid w:val="009B3618"/>
    <w:rsid w:val="009E54F5"/>
    <w:rsid w:val="00A17732"/>
    <w:rsid w:val="00AC0BB7"/>
    <w:rsid w:val="00B3629D"/>
    <w:rsid w:val="00BE52DE"/>
    <w:rsid w:val="00C11631"/>
    <w:rsid w:val="00C25945"/>
    <w:rsid w:val="00C93560"/>
    <w:rsid w:val="00CC58D6"/>
    <w:rsid w:val="00CD3805"/>
    <w:rsid w:val="00D076E2"/>
    <w:rsid w:val="00DE46B4"/>
    <w:rsid w:val="00E30701"/>
    <w:rsid w:val="00E71F7E"/>
    <w:rsid w:val="00E77D1D"/>
    <w:rsid w:val="00E9778F"/>
    <w:rsid w:val="00EC376C"/>
    <w:rsid w:val="00EC6D6A"/>
    <w:rsid w:val="00F27B1D"/>
    <w:rsid w:val="00F4129E"/>
    <w:rsid w:val="00F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91C6"/>
  <w15:docId w15:val="{CD2AE39C-3634-4105-882B-8C69D5F0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76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D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977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1B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7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01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ons@cib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CIBSE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Everitt</dc:creator>
  <cp:lastModifiedBy>Julian Jones</cp:lastModifiedBy>
  <cp:revision>3</cp:revision>
  <cp:lastPrinted>2016-12-07T10:54:00Z</cp:lastPrinted>
  <dcterms:created xsi:type="dcterms:W3CDTF">2018-12-19T12:24:00Z</dcterms:created>
  <dcterms:modified xsi:type="dcterms:W3CDTF">2018-12-19T12:24:00Z</dcterms:modified>
</cp:coreProperties>
</file>