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6713" w14:textId="77777777" w:rsidR="00B20F32" w:rsidRPr="00B54DD2" w:rsidRDefault="00B20F32" w:rsidP="00FB7311">
      <w:pPr>
        <w:pBdr>
          <w:top w:val="single" w:sz="4" w:space="1" w:color="auto"/>
          <w:left w:val="single" w:sz="4" w:space="4" w:color="auto"/>
          <w:bottom w:val="single" w:sz="4" w:space="1" w:color="auto"/>
          <w:right w:val="single" w:sz="4" w:space="23" w:color="auto"/>
          <w:between w:val="single" w:sz="4" w:space="1" w:color="auto"/>
          <w:bar w:val="single" w:sz="4" w:color="auto"/>
        </w:pBdr>
        <w:spacing w:before="240" w:after="120"/>
        <w:outlineLvl w:val="0"/>
        <w:rPr>
          <w:rFonts w:ascii="Arial" w:eastAsia="Times New Roman" w:hAnsi="Arial" w:cs="Times New Roman"/>
          <w:sz w:val="48"/>
          <w:szCs w:val="48"/>
        </w:rPr>
      </w:pPr>
      <w:bookmarkStart w:id="0" w:name="_Toc11055065"/>
      <w:r w:rsidRPr="00B54DD2">
        <w:rPr>
          <w:rFonts w:ascii="Arial" w:eastAsia="Times New Roman" w:hAnsi="Arial" w:cs="Times New Roman"/>
          <w:sz w:val="48"/>
          <w:szCs w:val="48"/>
        </w:rPr>
        <w:t>Consultation Response Form</w:t>
      </w:r>
      <w:bookmarkEnd w:id="0"/>
      <w:r w:rsidRPr="00B54DD2">
        <w:rPr>
          <w:rFonts w:ascii="Arial" w:eastAsia="Times New Roman" w:hAnsi="Arial" w:cs="Times New Roman"/>
          <w:sz w:val="48"/>
          <w:szCs w:val="48"/>
        </w:rPr>
        <w:t xml:space="preserve"> </w:t>
      </w:r>
      <w:r w:rsidR="003915BA" w:rsidRPr="00B54DD2">
        <w:rPr>
          <w:rFonts w:ascii="Arial" w:eastAsia="Times New Roman" w:hAnsi="Arial" w:cs="Times New Roman"/>
          <w:sz w:val="48"/>
          <w:szCs w:val="48"/>
        </w:rPr>
        <w:t>-</w:t>
      </w:r>
      <w:r w:rsidR="00FB7311" w:rsidRPr="00B54DD2">
        <w:rPr>
          <w:rFonts w:ascii="Arial" w:eastAsia="Times New Roman" w:hAnsi="Arial" w:cs="Times New Roman"/>
          <w:sz w:val="48"/>
          <w:szCs w:val="48"/>
        </w:rPr>
        <w:t xml:space="preserve"> </w:t>
      </w:r>
      <w:r w:rsidR="00B539A6" w:rsidRPr="00B54DD2">
        <w:rPr>
          <w:rFonts w:ascii="Arial" w:eastAsia="Times New Roman" w:hAnsi="Arial" w:cs="Times New Roman"/>
          <w:sz w:val="48"/>
          <w:szCs w:val="48"/>
        </w:rPr>
        <w:t xml:space="preserve">Building Regulations Part L </w:t>
      </w:r>
      <w:r w:rsidR="007D693A">
        <w:rPr>
          <w:rFonts w:ascii="Arial" w:eastAsia="Times New Roman" w:hAnsi="Arial" w:cs="Times New Roman"/>
          <w:sz w:val="48"/>
          <w:szCs w:val="48"/>
        </w:rPr>
        <w:t xml:space="preserve">and F </w:t>
      </w:r>
      <w:r w:rsidR="00B539A6" w:rsidRPr="00B54DD2">
        <w:rPr>
          <w:rFonts w:ascii="Arial" w:eastAsia="Times New Roman" w:hAnsi="Arial" w:cs="Times New Roman"/>
          <w:sz w:val="48"/>
          <w:szCs w:val="48"/>
        </w:rPr>
        <w:t>Review - Changes to Part L (</w:t>
      </w:r>
      <w:r w:rsidR="00532724" w:rsidRPr="00B54DD2">
        <w:rPr>
          <w:rFonts w:ascii="Arial" w:eastAsia="Times New Roman" w:hAnsi="Arial" w:cs="Times New Roman"/>
          <w:sz w:val="48"/>
          <w:szCs w:val="48"/>
        </w:rPr>
        <w:t>C</w:t>
      </w:r>
      <w:r w:rsidR="00B539A6" w:rsidRPr="00B54DD2">
        <w:rPr>
          <w:rFonts w:ascii="Arial" w:eastAsia="Times New Roman" w:hAnsi="Arial" w:cs="Times New Roman"/>
          <w:sz w:val="48"/>
          <w:szCs w:val="48"/>
        </w:rPr>
        <w:t xml:space="preserve">onservation of </w:t>
      </w:r>
      <w:r w:rsidR="00532724" w:rsidRPr="00B54DD2">
        <w:rPr>
          <w:rFonts w:ascii="Arial" w:eastAsia="Times New Roman" w:hAnsi="Arial" w:cs="Times New Roman"/>
          <w:sz w:val="48"/>
          <w:szCs w:val="48"/>
        </w:rPr>
        <w:t>F</w:t>
      </w:r>
      <w:r w:rsidR="00B539A6" w:rsidRPr="00B54DD2">
        <w:rPr>
          <w:rFonts w:ascii="Arial" w:eastAsia="Times New Roman" w:hAnsi="Arial" w:cs="Times New Roman"/>
          <w:sz w:val="48"/>
          <w:szCs w:val="48"/>
        </w:rPr>
        <w:t xml:space="preserve">uel and </w:t>
      </w:r>
      <w:r w:rsidR="00532724" w:rsidRPr="00B54DD2">
        <w:rPr>
          <w:rFonts w:ascii="Arial" w:eastAsia="Times New Roman" w:hAnsi="Arial" w:cs="Times New Roman"/>
          <w:sz w:val="48"/>
          <w:szCs w:val="48"/>
        </w:rPr>
        <w:t>P</w:t>
      </w:r>
      <w:r w:rsidR="00B539A6" w:rsidRPr="00B54DD2">
        <w:rPr>
          <w:rFonts w:ascii="Arial" w:eastAsia="Times New Roman" w:hAnsi="Arial" w:cs="Times New Roman"/>
          <w:sz w:val="48"/>
          <w:szCs w:val="48"/>
        </w:rPr>
        <w:t>ower) and Part F (</w:t>
      </w:r>
      <w:r w:rsidR="00532724" w:rsidRPr="00B54DD2">
        <w:rPr>
          <w:rFonts w:ascii="Arial" w:eastAsia="Times New Roman" w:hAnsi="Arial" w:cs="Times New Roman"/>
          <w:sz w:val="48"/>
          <w:szCs w:val="48"/>
        </w:rPr>
        <w:t>V</w:t>
      </w:r>
      <w:r w:rsidR="00B539A6" w:rsidRPr="00B54DD2">
        <w:rPr>
          <w:rFonts w:ascii="Arial" w:eastAsia="Times New Roman" w:hAnsi="Arial" w:cs="Times New Roman"/>
          <w:sz w:val="48"/>
          <w:szCs w:val="48"/>
        </w:rPr>
        <w:t xml:space="preserve">entilation) of the Building Regulations for </w:t>
      </w:r>
      <w:r w:rsidR="007D693A">
        <w:rPr>
          <w:rFonts w:ascii="Arial" w:eastAsia="Times New Roman" w:hAnsi="Arial" w:cs="Times New Roman"/>
          <w:sz w:val="48"/>
          <w:szCs w:val="48"/>
        </w:rPr>
        <w:t xml:space="preserve">existing </w:t>
      </w:r>
      <w:r w:rsidR="0017132C">
        <w:rPr>
          <w:rFonts w:ascii="Arial" w:eastAsia="Times New Roman" w:hAnsi="Arial" w:cs="Times New Roman"/>
          <w:sz w:val="48"/>
          <w:szCs w:val="48"/>
        </w:rPr>
        <w:t>dwellings</w:t>
      </w:r>
      <w:r w:rsidR="007D693A">
        <w:rPr>
          <w:rFonts w:ascii="Arial" w:eastAsia="Times New Roman" w:hAnsi="Arial" w:cs="Times New Roman"/>
          <w:sz w:val="48"/>
          <w:szCs w:val="48"/>
        </w:rPr>
        <w:t xml:space="preserve"> and mitigating overheating in </w:t>
      </w:r>
      <w:r w:rsidR="00B539A6" w:rsidRPr="00B54DD2">
        <w:rPr>
          <w:rFonts w:ascii="Arial" w:eastAsia="Times New Roman" w:hAnsi="Arial" w:cs="Times New Roman"/>
          <w:sz w:val="48"/>
          <w:szCs w:val="48"/>
        </w:rPr>
        <w:t>new dwellings</w:t>
      </w:r>
      <w:r w:rsidR="003915BA" w:rsidRPr="00B54DD2">
        <w:rPr>
          <w:rFonts w:ascii="Arial" w:eastAsia="Times New Roman" w:hAnsi="Arial" w:cs="Times New Roman"/>
          <w:sz w:val="48"/>
          <w:szCs w:val="48"/>
        </w:rPr>
        <w:t xml:space="preserve"> </w:t>
      </w:r>
    </w:p>
    <w:p w14:paraId="047BF73B" w14:textId="77777777" w:rsidR="00306DF2" w:rsidRPr="00B54DD2" w:rsidRDefault="00306DF2" w:rsidP="000E18F8">
      <w:pPr>
        <w:widowControl w:val="0"/>
        <w:autoSpaceDE w:val="0"/>
        <w:autoSpaceDN w:val="0"/>
        <w:adjustRightInd w:val="0"/>
        <w:jc w:val="both"/>
        <w:rPr>
          <w:rFonts w:ascii="Arial" w:eastAsia="Times New Roman" w:hAnsi="Arial" w:cs="Arial"/>
          <w:color w:val="000000"/>
        </w:rPr>
      </w:pPr>
    </w:p>
    <w:p w14:paraId="22C8562C" w14:textId="77777777" w:rsidR="00B539A6" w:rsidRPr="00F855F0" w:rsidRDefault="00B539A6" w:rsidP="00B539A6">
      <w:pPr>
        <w:widowControl w:val="0"/>
        <w:autoSpaceDE w:val="0"/>
        <w:autoSpaceDN w:val="0"/>
        <w:adjustRightInd w:val="0"/>
        <w:jc w:val="both"/>
        <w:rPr>
          <w:rFonts w:ascii="Arial" w:hAnsi="Arial" w:cs="Arial"/>
          <w:color w:val="000000"/>
        </w:rPr>
      </w:pPr>
      <w:r w:rsidRPr="00B54DD2">
        <w:rPr>
          <w:rFonts w:ascii="Arial" w:hAnsi="Arial" w:cs="Arial"/>
          <w:color w:val="000000"/>
        </w:rPr>
        <w:t xml:space="preserve">This consultation sets out our plans to </w:t>
      </w:r>
      <w:r w:rsidR="00532724" w:rsidRPr="00B54DD2">
        <w:rPr>
          <w:rFonts w:ascii="Arial" w:hAnsi="Arial" w:cs="Arial"/>
          <w:color w:val="000000"/>
        </w:rPr>
        <w:t>improve</w:t>
      </w:r>
      <w:r w:rsidRPr="00B54DD2">
        <w:rPr>
          <w:rFonts w:ascii="Arial" w:hAnsi="Arial" w:cs="Arial"/>
          <w:color w:val="000000"/>
        </w:rPr>
        <w:t xml:space="preserve"> the energy efficiency requirements for </w:t>
      </w:r>
      <w:r w:rsidR="007D693A">
        <w:rPr>
          <w:rFonts w:ascii="Arial" w:hAnsi="Arial" w:cs="Arial"/>
          <w:color w:val="000000"/>
        </w:rPr>
        <w:t>existing</w:t>
      </w:r>
      <w:r w:rsidR="007D693A" w:rsidRPr="00B54DD2">
        <w:rPr>
          <w:rFonts w:ascii="Arial" w:hAnsi="Arial" w:cs="Arial"/>
          <w:color w:val="000000"/>
        </w:rPr>
        <w:t xml:space="preserve"> </w:t>
      </w:r>
      <w:r w:rsidRPr="00B54DD2">
        <w:rPr>
          <w:rFonts w:ascii="Arial" w:hAnsi="Arial" w:cs="Arial"/>
          <w:color w:val="000000"/>
        </w:rPr>
        <w:t>homes in 202</w:t>
      </w:r>
      <w:r w:rsidR="007D693A">
        <w:rPr>
          <w:rFonts w:ascii="Arial" w:hAnsi="Arial" w:cs="Arial"/>
          <w:color w:val="000000"/>
        </w:rPr>
        <w:t>1</w:t>
      </w:r>
      <w:r w:rsidRPr="00B54DD2">
        <w:rPr>
          <w:rFonts w:ascii="Arial" w:hAnsi="Arial" w:cs="Arial"/>
          <w:color w:val="000000"/>
        </w:rPr>
        <w:t>. The document also provides detail on</w:t>
      </w:r>
      <w:r w:rsidR="00157692">
        <w:rPr>
          <w:rFonts w:ascii="Arial" w:hAnsi="Arial" w:cs="Arial"/>
          <w:color w:val="000000"/>
        </w:rPr>
        <w:t xml:space="preserve"> </w:t>
      </w:r>
      <w:r w:rsidR="007D693A" w:rsidRPr="007D693A">
        <w:rPr>
          <w:rFonts w:ascii="Arial" w:hAnsi="Arial" w:cs="Arial"/>
          <w:color w:val="000000"/>
        </w:rPr>
        <w:t>mitigating overheating in new dwellings</w:t>
      </w:r>
      <w:r w:rsidRPr="007D693A">
        <w:rPr>
          <w:rFonts w:ascii="Arial" w:hAnsi="Arial" w:cs="Arial"/>
          <w:color w:val="000000"/>
        </w:rPr>
        <w:t xml:space="preserve"> </w:t>
      </w:r>
      <w:r w:rsidR="007D693A" w:rsidRPr="007D693A">
        <w:rPr>
          <w:rFonts w:ascii="Arial" w:hAnsi="Arial" w:cs="Arial"/>
          <w:color w:val="000000"/>
        </w:rPr>
        <w:t xml:space="preserve">and proposals to implement the </w:t>
      </w:r>
      <w:r w:rsidR="007D693A" w:rsidRPr="00F855F0">
        <w:rPr>
          <w:rFonts w:ascii="Arial" w:hAnsi="Arial" w:cs="Arial"/>
          <w:color w:val="000000"/>
        </w:rPr>
        <w:t xml:space="preserve">Energy performance of buildings directive. </w:t>
      </w:r>
    </w:p>
    <w:p w14:paraId="7A9E9140" w14:textId="77777777" w:rsidR="00B539A6" w:rsidRPr="00B54DD2" w:rsidRDefault="00B539A6" w:rsidP="00B539A6">
      <w:pPr>
        <w:widowControl w:val="0"/>
        <w:autoSpaceDE w:val="0"/>
        <w:autoSpaceDN w:val="0"/>
        <w:adjustRightInd w:val="0"/>
        <w:jc w:val="both"/>
        <w:rPr>
          <w:rFonts w:ascii="Arial" w:hAnsi="Arial" w:cs="Arial"/>
          <w:color w:val="000000"/>
        </w:rPr>
      </w:pPr>
    </w:p>
    <w:p w14:paraId="30373817" w14:textId="77777777" w:rsidR="000E18F8" w:rsidRPr="00B54DD2" w:rsidRDefault="00B539A6" w:rsidP="00B539A6">
      <w:pPr>
        <w:widowControl w:val="0"/>
        <w:autoSpaceDE w:val="0"/>
        <w:autoSpaceDN w:val="0"/>
        <w:adjustRightInd w:val="0"/>
        <w:jc w:val="both"/>
        <w:rPr>
          <w:rFonts w:ascii="Arial" w:hAnsi="Arial" w:cs="Arial"/>
          <w:color w:val="000000"/>
        </w:rPr>
      </w:pPr>
      <w:r w:rsidRPr="00B54DD2">
        <w:rPr>
          <w:rFonts w:ascii="Arial" w:hAnsi="Arial" w:cs="Arial"/>
          <w:color w:val="000000"/>
        </w:rPr>
        <w:t xml:space="preserve">This document is the </w:t>
      </w:r>
      <w:r w:rsidR="007D693A">
        <w:rPr>
          <w:rFonts w:ascii="Arial" w:hAnsi="Arial" w:cs="Arial"/>
          <w:color w:val="000000"/>
        </w:rPr>
        <w:t>second</w:t>
      </w:r>
      <w:r w:rsidR="00A0629B">
        <w:rPr>
          <w:rFonts w:ascii="Arial" w:hAnsi="Arial" w:cs="Arial"/>
          <w:color w:val="000000"/>
        </w:rPr>
        <w:t xml:space="preserve"> </w:t>
      </w:r>
      <w:r w:rsidRPr="00B54DD2">
        <w:rPr>
          <w:rFonts w:ascii="Arial" w:hAnsi="Arial" w:cs="Arial"/>
          <w:color w:val="000000"/>
        </w:rPr>
        <w:t>stage of a t</w:t>
      </w:r>
      <w:r w:rsidR="007D693A">
        <w:rPr>
          <w:rFonts w:ascii="Arial" w:hAnsi="Arial" w:cs="Arial"/>
          <w:color w:val="000000"/>
        </w:rPr>
        <w:t>hree</w:t>
      </w:r>
      <w:r w:rsidRPr="00B54DD2">
        <w:rPr>
          <w:rFonts w:ascii="Arial" w:hAnsi="Arial" w:cs="Arial"/>
          <w:color w:val="000000"/>
        </w:rPr>
        <w:t xml:space="preserve">-part consultation about proposed changes to the Building Regulations. </w:t>
      </w:r>
      <w:r w:rsidR="007D693A">
        <w:rPr>
          <w:rFonts w:ascii="Arial" w:hAnsi="Arial" w:cs="Arial"/>
          <w:color w:val="000000"/>
        </w:rPr>
        <w:t xml:space="preserve">The stage 1 consultation ran between December 2019 </w:t>
      </w:r>
      <w:r w:rsidR="00E74CB4">
        <w:rPr>
          <w:rFonts w:ascii="Arial" w:hAnsi="Arial" w:cs="Arial"/>
          <w:color w:val="000000"/>
        </w:rPr>
        <w:t>and March. Stage 2</w:t>
      </w:r>
      <w:r w:rsidR="0017132C">
        <w:rPr>
          <w:rFonts w:ascii="Arial" w:hAnsi="Arial" w:cs="Arial"/>
          <w:color w:val="000000"/>
        </w:rPr>
        <w:t>B</w:t>
      </w:r>
      <w:r w:rsidR="00E74CB4">
        <w:rPr>
          <w:rFonts w:ascii="Arial" w:hAnsi="Arial" w:cs="Arial"/>
          <w:color w:val="000000"/>
        </w:rPr>
        <w:t xml:space="preserve"> on proposals for energy in non-domestic buildings will be issued in the new year</w:t>
      </w:r>
      <w:r w:rsidR="00532724" w:rsidRPr="00B54DD2">
        <w:rPr>
          <w:rFonts w:ascii="Arial" w:hAnsi="Arial" w:cs="Arial"/>
          <w:color w:val="000000"/>
        </w:rPr>
        <w:t>.</w:t>
      </w:r>
    </w:p>
    <w:p w14:paraId="516F9D4D" w14:textId="77777777" w:rsidR="003B5102" w:rsidRPr="00B54DD2" w:rsidRDefault="003B5102" w:rsidP="000E18F8">
      <w:pPr>
        <w:widowControl w:val="0"/>
        <w:autoSpaceDE w:val="0"/>
        <w:autoSpaceDN w:val="0"/>
        <w:adjustRightInd w:val="0"/>
        <w:jc w:val="both"/>
        <w:rPr>
          <w:rFonts w:ascii="Arial" w:hAnsi="Arial" w:cs="Arial"/>
          <w:color w:val="000000"/>
        </w:rPr>
      </w:pPr>
    </w:p>
    <w:p w14:paraId="41F26FBC" w14:textId="77777777" w:rsidR="003B5102" w:rsidRPr="00B54DD2" w:rsidRDefault="003B5102" w:rsidP="003B5102">
      <w:pPr>
        <w:rPr>
          <w:rFonts w:ascii="Arial" w:hAnsi="Arial" w:cs="Arial"/>
          <w:color w:val="000000"/>
        </w:rPr>
      </w:pPr>
      <w:r w:rsidRPr="00B54DD2">
        <w:rPr>
          <w:rFonts w:ascii="Arial" w:hAnsi="Arial" w:cs="Arial"/>
          <w:color w:val="000000"/>
        </w:rPr>
        <w:t xml:space="preserve">You can email your response to the questions in this consultation to: </w:t>
      </w:r>
      <w:hyperlink r:id="rId8" w:history="1">
        <w:r w:rsidRPr="00B54DD2">
          <w:rPr>
            <w:rStyle w:val="Hyperlink"/>
            <w:rFonts w:ascii="Arial" w:hAnsi="Arial" w:cs="Arial"/>
          </w:rPr>
          <w:t>enquiries.brconstruction@gov.wales</w:t>
        </w:r>
      </w:hyperlink>
    </w:p>
    <w:p w14:paraId="0CB55432" w14:textId="77777777" w:rsidR="003B5102" w:rsidRPr="00B54DD2" w:rsidRDefault="003B5102" w:rsidP="003B5102">
      <w:pPr>
        <w:rPr>
          <w:rFonts w:ascii="Arial" w:hAnsi="Arial" w:cs="Arial"/>
          <w:color w:val="000000"/>
        </w:rPr>
      </w:pPr>
    </w:p>
    <w:p w14:paraId="236BADED" w14:textId="77777777" w:rsidR="003B5102" w:rsidRPr="00B54DD2" w:rsidRDefault="003B5102" w:rsidP="003B5102">
      <w:pPr>
        <w:rPr>
          <w:rFonts w:ascii="Arial" w:hAnsi="Arial" w:cs="Arial"/>
          <w:color w:val="000000"/>
        </w:rPr>
      </w:pPr>
      <w:r w:rsidRPr="00B54DD2">
        <w:rPr>
          <w:rFonts w:ascii="Arial" w:hAnsi="Arial" w:cs="Arial"/>
          <w:color w:val="000000"/>
        </w:rPr>
        <w:t>If you are responding in writing, please make it clear which consultation and which questions you are responding to:</w:t>
      </w:r>
    </w:p>
    <w:p w14:paraId="74FC1391" w14:textId="77777777" w:rsidR="003B5102" w:rsidRPr="00B54DD2" w:rsidRDefault="003B5102" w:rsidP="003B5102">
      <w:pPr>
        <w:rPr>
          <w:rFonts w:ascii="Arial" w:hAnsi="Arial" w:cs="Arial"/>
          <w:color w:val="000000"/>
        </w:rPr>
      </w:pPr>
    </w:p>
    <w:p w14:paraId="0587A3E8" w14:textId="77777777" w:rsidR="003B5102" w:rsidRDefault="00B539A6" w:rsidP="000E18F8">
      <w:pPr>
        <w:widowControl w:val="0"/>
        <w:autoSpaceDE w:val="0"/>
        <w:autoSpaceDN w:val="0"/>
        <w:adjustRightInd w:val="0"/>
        <w:jc w:val="both"/>
        <w:rPr>
          <w:rFonts w:ascii="Arial" w:hAnsi="Arial" w:cs="Arial"/>
          <w:b/>
          <w:i/>
          <w:color w:val="000000"/>
        </w:rPr>
      </w:pPr>
      <w:r w:rsidRPr="00B54DD2">
        <w:rPr>
          <w:rFonts w:ascii="Arial" w:hAnsi="Arial" w:cs="Arial"/>
          <w:b/>
          <w:i/>
          <w:color w:val="000000"/>
        </w:rPr>
        <w:t xml:space="preserve">Building Regulations Part L </w:t>
      </w:r>
      <w:r w:rsidR="0017132C">
        <w:rPr>
          <w:rFonts w:ascii="Arial" w:hAnsi="Arial" w:cs="Arial"/>
          <w:b/>
          <w:i/>
          <w:color w:val="000000"/>
        </w:rPr>
        <w:t>and F Review</w:t>
      </w:r>
    </w:p>
    <w:p w14:paraId="3FA7A312" w14:textId="77777777" w:rsidR="0017132C" w:rsidRPr="00B54DD2" w:rsidRDefault="0017132C" w:rsidP="000E18F8">
      <w:pPr>
        <w:widowControl w:val="0"/>
        <w:autoSpaceDE w:val="0"/>
        <w:autoSpaceDN w:val="0"/>
        <w:adjustRightInd w:val="0"/>
        <w:jc w:val="both"/>
        <w:rPr>
          <w:rFonts w:ascii="Arial" w:hAnsi="Arial" w:cs="Arial"/>
          <w:b/>
          <w:bCs/>
        </w:rPr>
      </w:pPr>
    </w:p>
    <w:p w14:paraId="1D27AE53" w14:textId="77777777" w:rsidR="003B5102" w:rsidRPr="00B54DD2" w:rsidRDefault="003B5102" w:rsidP="003B5102">
      <w:pPr>
        <w:rPr>
          <w:rFonts w:ascii="Arial" w:hAnsi="Arial" w:cs="Arial"/>
          <w:color w:val="000000"/>
        </w:rPr>
      </w:pPr>
      <w:r w:rsidRPr="00B54DD2">
        <w:rPr>
          <w:rFonts w:ascii="Arial" w:hAnsi="Arial" w:cs="Arial"/>
          <w:color w:val="000000"/>
        </w:rPr>
        <w:t xml:space="preserve">Written responses should be sent to:  </w:t>
      </w:r>
    </w:p>
    <w:p w14:paraId="16577641" w14:textId="77777777" w:rsidR="00EF5ECC" w:rsidRPr="00B54DD2" w:rsidRDefault="00EF5ECC" w:rsidP="003B5102">
      <w:pPr>
        <w:rPr>
          <w:rFonts w:ascii="Arial" w:hAnsi="Arial" w:cs="Arial"/>
          <w:color w:val="000000"/>
        </w:rPr>
      </w:pPr>
    </w:p>
    <w:p w14:paraId="346055C2" w14:textId="77777777" w:rsidR="003B5102" w:rsidRPr="00B54DD2" w:rsidRDefault="003B5102" w:rsidP="003B5102">
      <w:pPr>
        <w:rPr>
          <w:rFonts w:ascii="Arial" w:hAnsi="Arial" w:cs="Arial"/>
          <w:color w:val="000000"/>
        </w:rPr>
      </w:pPr>
      <w:r w:rsidRPr="00B54DD2">
        <w:rPr>
          <w:rFonts w:ascii="Arial" w:hAnsi="Arial" w:cs="Arial"/>
          <w:color w:val="000000"/>
        </w:rPr>
        <w:t xml:space="preserve">Building Regulations, Welsh Government, </w:t>
      </w:r>
      <w:r w:rsidR="00E74CB4">
        <w:rPr>
          <w:rFonts w:ascii="Arial" w:hAnsi="Arial" w:cs="Arial"/>
          <w:color w:val="000000"/>
        </w:rPr>
        <w:t xml:space="preserve">Cathays </w:t>
      </w:r>
      <w:r w:rsidR="00BB3B59">
        <w:rPr>
          <w:rFonts w:ascii="Arial" w:hAnsi="Arial" w:cs="Arial"/>
          <w:color w:val="000000"/>
        </w:rPr>
        <w:t>P</w:t>
      </w:r>
      <w:r w:rsidR="00E74CB4">
        <w:rPr>
          <w:rFonts w:ascii="Arial" w:hAnsi="Arial" w:cs="Arial"/>
          <w:color w:val="000000"/>
        </w:rPr>
        <w:t>ark</w:t>
      </w:r>
      <w:r w:rsidRPr="00B54DD2">
        <w:rPr>
          <w:rFonts w:ascii="Arial" w:hAnsi="Arial" w:cs="Arial"/>
          <w:color w:val="000000"/>
        </w:rPr>
        <w:t xml:space="preserve">, </w:t>
      </w:r>
      <w:r w:rsidR="00E74CB4">
        <w:rPr>
          <w:rFonts w:ascii="Arial" w:hAnsi="Arial" w:cs="Arial"/>
          <w:color w:val="000000"/>
        </w:rPr>
        <w:t>Cardiff</w:t>
      </w:r>
      <w:r w:rsidRPr="00B54DD2">
        <w:rPr>
          <w:rFonts w:ascii="Arial" w:hAnsi="Arial" w:cs="Arial"/>
          <w:color w:val="000000"/>
        </w:rPr>
        <w:t xml:space="preserve"> , CF</w:t>
      </w:r>
      <w:r w:rsidR="00E74CB4">
        <w:rPr>
          <w:rFonts w:ascii="Arial" w:hAnsi="Arial" w:cs="Arial"/>
          <w:color w:val="000000"/>
        </w:rPr>
        <w:t>10 3NQ</w:t>
      </w:r>
      <w:r w:rsidRPr="00B54DD2">
        <w:rPr>
          <w:rFonts w:ascii="Arial" w:hAnsi="Arial" w:cs="Arial"/>
          <w:color w:val="000000"/>
        </w:rPr>
        <w:t>.</w:t>
      </w:r>
    </w:p>
    <w:p w14:paraId="6EC6CB84" w14:textId="77777777" w:rsidR="003B5102" w:rsidRPr="00B54DD2" w:rsidRDefault="003B5102" w:rsidP="000E18F8">
      <w:pPr>
        <w:widowControl w:val="0"/>
        <w:autoSpaceDE w:val="0"/>
        <w:autoSpaceDN w:val="0"/>
        <w:adjustRightInd w:val="0"/>
        <w:jc w:val="both"/>
        <w:rPr>
          <w:rFonts w:ascii="Arial" w:hAnsi="Arial" w:cs="Arial"/>
          <w:b/>
          <w:bCs/>
        </w:rPr>
      </w:pPr>
    </w:p>
    <w:p w14:paraId="5B7A7133" w14:textId="77777777" w:rsidR="00315AC1" w:rsidRPr="00B54DD2" w:rsidRDefault="00B20F32" w:rsidP="00315AC1">
      <w:pPr>
        <w:rPr>
          <w:rFonts w:ascii="Arial" w:hAnsi="Arial" w:cs="Arial"/>
          <w:color w:val="000000"/>
        </w:rPr>
      </w:pPr>
      <w:r w:rsidRPr="00B54DD2">
        <w:rPr>
          <w:rFonts w:ascii="Arial" w:hAnsi="Arial" w:cs="Arial"/>
        </w:rPr>
        <w:t>If you have any queries on this consultation, please e</w:t>
      </w:r>
      <w:r w:rsidRPr="00B54DD2">
        <w:rPr>
          <w:rFonts w:ascii="Arial" w:hAnsi="Arial" w:cs="Arial"/>
          <w:color w:val="000000"/>
        </w:rPr>
        <w:t xml:space="preserve">mail: </w:t>
      </w:r>
      <w:hyperlink r:id="rId9" w:history="1">
        <w:r w:rsidR="00315AC1" w:rsidRPr="00B54DD2">
          <w:rPr>
            <w:rStyle w:val="Hyperlink"/>
            <w:rFonts w:ascii="Arial" w:hAnsi="Arial" w:cs="Arial"/>
          </w:rPr>
          <w:t>enquiries.brconstruction@gov.wales</w:t>
        </w:r>
      </w:hyperlink>
      <w:r w:rsidR="00315AC1" w:rsidRPr="00B54DD2">
        <w:rPr>
          <w:rFonts w:ascii="Arial" w:hAnsi="Arial" w:cs="Arial"/>
          <w:color w:val="000000"/>
        </w:rPr>
        <w:t xml:space="preserve"> or telephone: 0300 062 8144</w:t>
      </w:r>
      <w:r w:rsidR="00315AC1" w:rsidRPr="00B54DD2">
        <w:rPr>
          <w:rFonts w:ascii="Arial" w:eastAsia="Times New Roman" w:hAnsi="Arial" w:cs="Arial"/>
          <w:color w:val="000000"/>
        </w:rPr>
        <w:t>.</w:t>
      </w:r>
    </w:p>
    <w:p w14:paraId="0355A140" w14:textId="77777777" w:rsidR="000E18F8" w:rsidRPr="00B54DD2" w:rsidRDefault="000E18F8" w:rsidP="00E8323A">
      <w:pPr>
        <w:widowControl w:val="0"/>
        <w:autoSpaceDE w:val="0"/>
        <w:autoSpaceDN w:val="0"/>
        <w:adjustRightInd w:val="0"/>
        <w:rPr>
          <w:rFonts w:ascii="Arial" w:hAnsi="Arial" w:cs="Arial"/>
          <w:b/>
          <w:bCs/>
        </w:rPr>
      </w:pPr>
    </w:p>
    <w:p w14:paraId="0717C110" w14:textId="77777777" w:rsidR="003B5102" w:rsidRPr="00B54DD2" w:rsidRDefault="003B5102" w:rsidP="00E8323A">
      <w:pPr>
        <w:widowControl w:val="0"/>
        <w:autoSpaceDE w:val="0"/>
        <w:autoSpaceDN w:val="0"/>
        <w:adjustRightInd w:val="0"/>
        <w:rPr>
          <w:rFonts w:ascii="Arial" w:hAnsi="Arial" w:cs="Arial"/>
          <w:b/>
          <w:bCs/>
        </w:rPr>
      </w:pPr>
    </w:p>
    <w:tbl>
      <w:tblPr>
        <w:tblW w:w="9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3"/>
      </w:tblGrid>
      <w:tr w:rsidR="00CF2644" w:rsidRPr="00B54DD2" w14:paraId="453FDFA5" w14:textId="77777777" w:rsidTr="00F83EDD">
        <w:trPr>
          <w:trHeight w:val="427"/>
        </w:trPr>
        <w:tc>
          <w:tcPr>
            <w:tcW w:w="9513" w:type="dxa"/>
            <w:shd w:val="pct12" w:color="000000" w:fill="FFFFFF"/>
            <w:vAlign w:val="center"/>
          </w:tcPr>
          <w:p w14:paraId="355627C1" w14:textId="77777777" w:rsidR="00CF2644" w:rsidRPr="00B54DD2" w:rsidRDefault="00CF2644" w:rsidP="003850DD">
            <w:pPr>
              <w:jc w:val="center"/>
              <w:rPr>
                <w:rFonts w:ascii="Arial" w:hAnsi="Arial" w:cs="Arial"/>
                <w:b/>
              </w:rPr>
            </w:pPr>
            <w:r w:rsidRPr="00B54DD2">
              <w:rPr>
                <w:rFonts w:ascii="Arial" w:hAnsi="Arial" w:cs="Arial"/>
                <w:b/>
              </w:rPr>
              <w:t>Data Protection</w:t>
            </w:r>
          </w:p>
        </w:tc>
      </w:tr>
      <w:tr w:rsidR="00CF2644" w:rsidRPr="00B54DD2" w14:paraId="19B18464" w14:textId="77777777" w:rsidTr="00F83EDD">
        <w:trPr>
          <w:trHeight w:val="427"/>
        </w:trPr>
        <w:tc>
          <w:tcPr>
            <w:tcW w:w="9513" w:type="dxa"/>
            <w:vAlign w:val="center"/>
          </w:tcPr>
          <w:p w14:paraId="3E739030" w14:textId="77777777" w:rsidR="00CF2644" w:rsidRPr="00B54DD2" w:rsidRDefault="00CF2644" w:rsidP="003915BA">
            <w:pPr>
              <w:jc w:val="both"/>
              <w:rPr>
                <w:rFonts w:ascii="Arial" w:hAnsi="Arial" w:cs="Arial"/>
              </w:rPr>
            </w:pPr>
            <w:r w:rsidRPr="00B54DD2">
              <w:rPr>
                <w:rFonts w:ascii="Arial" w:hAnsi="Arial" w:cs="Arial"/>
              </w:rPr>
              <w:t>Any response you send us will be seen in full by Welsh Government staff dealing with the issues which this consultation is about. It may also be seen by other Welsh Government staff to help them plan future consultations.</w:t>
            </w:r>
          </w:p>
          <w:p w14:paraId="726F53B5" w14:textId="77777777" w:rsidR="00CF2644" w:rsidRPr="00B54DD2" w:rsidRDefault="00CF2644" w:rsidP="003915BA">
            <w:pPr>
              <w:jc w:val="both"/>
              <w:rPr>
                <w:rFonts w:ascii="Arial" w:hAnsi="Arial" w:cs="Arial"/>
              </w:rPr>
            </w:pPr>
          </w:p>
          <w:p w14:paraId="33EB3187" w14:textId="77777777" w:rsidR="00CF2644" w:rsidRPr="00B54DD2" w:rsidRDefault="00CF2644" w:rsidP="003915BA">
            <w:pPr>
              <w:jc w:val="both"/>
              <w:rPr>
                <w:rFonts w:ascii="Arial" w:hAnsi="Arial" w:cs="Arial"/>
              </w:rPr>
            </w:pPr>
            <w:r w:rsidRPr="00B54DD2">
              <w:rPr>
                <w:rFonts w:ascii="Arial" w:hAnsi="Arial" w:cs="Arial"/>
              </w:rPr>
              <w:t xml:space="preserve">The Welsh Government intends to publish a summary of the responses to this document. We may also publish responses in full. Normally, the name and address (or part of the address) of the person or organisation who sent the response are published with the response. This helps to show that the consultation was carried out properly. If you do not </w:t>
            </w:r>
            <w:r w:rsidRPr="00B54DD2">
              <w:rPr>
                <w:rFonts w:ascii="Arial" w:hAnsi="Arial" w:cs="Arial"/>
              </w:rPr>
              <w:lastRenderedPageBreak/>
              <w:t>want your name or address published, please tick the box below. We will then blank them out.</w:t>
            </w:r>
          </w:p>
          <w:p w14:paraId="60D7DBBC" w14:textId="77777777" w:rsidR="00CF2644" w:rsidRPr="00B54DD2" w:rsidRDefault="00CF2644" w:rsidP="003915BA">
            <w:pPr>
              <w:jc w:val="both"/>
              <w:rPr>
                <w:rFonts w:ascii="Arial" w:hAnsi="Arial" w:cs="Arial"/>
              </w:rPr>
            </w:pPr>
          </w:p>
          <w:p w14:paraId="5415B761" w14:textId="77777777" w:rsidR="00CF2644" w:rsidRPr="00B54DD2" w:rsidRDefault="00CF2644" w:rsidP="003915BA">
            <w:pPr>
              <w:jc w:val="both"/>
              <w:rPr>
                <w:rFonts w:ascii="Arial" w:hAnsi="Arial" w:cs="Arial"/>
              </w:rPr>
            </w:pPr>
            <w:r w:rsidRPr="00B54DD2">
              <w:rPr>
                <w:rFonts w:ascii="Arial" w:hAnsi="Arial" w:cs="Arial"/>
              </w:rPr>
              <w:t>Names or addresses we blank out might still get published later, though we do not think this would happen very often. The Freedom of Information Act 2000 and the Environmental Information Regulations 2004 allow the public to ask to see information held by many public bodies, including the Welsh Government. This includes information which has not been published. However, the law also allows us to withhold information in some circumstances. If anyone asks to see information we have withheld, we will have to decide whether to release it or not. If someone has asked for their name and address not to be published, that is an important fact we would take into account. However, there might sometimes be important reasons why we would have to reveal someone’s name and address, even though they have asked for them not to be published. We would get in touch with the person and ask their views before we finally decided to reveal the information.</w:t>
            </w:r>
          </w:p>
          <w:p w14:paraId="6028D648" w14:textId="77777777" w:rsidR="00CF2644" w:rsidRPr="00B54DD2" w:rsidRDefault="00CF2644" w:rsidP="003915BA">
            <w:pPr>
              <w:jc w:val="both"/>
              <w:rPr>
                <w:rFonts w:ascii="Trebuchet MS" w:hAnsi="Trebuchet MS"/>
                <w:b/>
              </w:rPr>
            </w:pPr>
          </w:p>
        </w:tc>
      </w:tr>
    </w:tbl>
    <w:p w14:paraId="4A30A9F3" w14:textId="77777777" w:rsidR="000E18F8" w:rsidRPr="00B54DD2" w:rsidRDefault="000E18F8" w:rsidP="00E8323A">
      <w:pPr>
        <w:widowControl w:val="0"/>
        <w:autoSpaceDE w:val="0"/>
        <w:autoSpaceDN w:val="0"/>
        <w:adjustRightInd w:val="0"/>
        <w:rPr>
          <w:rFonts w:ascii="Arial" w:hAnsi="Arial" w:cs="Arial"/>
          <w:b/>
          <w:bCs/>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CF2644" w:rsidRPr="00B54DD2" w14:paraId="0E342AA7" w14:textId="77777777" w:rsidTr="003850DD">
        <w:trPr>
          <w:trHeight w:val="473"/>
        </w:trPr>
        <w:tc>
          <w:tcPr>
            <w:tcW w:w="9385" w:type="dxa"/>
            <w:shd w:val="clear" w:color="auto" w:fill="D9D9D9"/>
            <w:vAlign w:val="center"/>
          </w:tcPr>
          <w:p w14:paraId="47F49CE7" w14:textId="77777777" w:rsidR="00CF2644" w:rsidRPr="00B54DD2" w:rsidRDefault="00CF2644" w:rsidP="003850DD">
            <w:pPr>
              <w:rPr>
                <w:rFonts w:ascii="Arial" w:hAnsi="Arial" w:cs="Arial"/>
                <w:b/>
                <w:bCs/>
                <w:color w:val="000000"/>
              </w:rPr>
            </w:pPr>
            <w:r w:rsidRPr="00B54DD2">
              <w:rPr>
                <w:rFonts w:ascii="Arial" w:hAnsi="Arial" w:cs="Arial"/>
                <w:b/>
                <w:bCs/>
                <w:color w:val="000000"/>
              </w:rPr>
              <w:t>Confidentiality</w:t>
            </w:r>
          </w:p>
        </w:tc>
      </w:tr>
      <w:tr w:rsidR="00CF2644" w:rsidRPr="00B54DD2" w14:paraId="11A830D6" w14:textId="77777777" w:rsidTr="003850DD">
        <w:trPr>
          <w:trHeight w:val="881"/>
        </w:trPr>
        <w:tc>
          <w:tcPr>
            <w:tcW w:w="9385" w:type="dxa"/>
          </w:tcPr>
          <w:p w14:paraId="02550F41" w14:textId="77777777" w:rsidR="00CF2644" w:rsidRPr="00B54DD2" w:rsidRDefault="00CF2644" w:rsidP="003850DD">
            <w:pPr>
              <w:rPr>
                <w:rFonts w:ascii="Arial" w:hAnsi="Arial" w:cs="Arial"/>
                <w:color w:val="000000"/>
              </w:rPr>
            </w:pPr>
            <w:r w:rsidRPr="00B54DD2">
              <w:rPr>
                <w:rFonts w:ascii="Arial" w:hAnsi="Arial" w:cs="Arial"/>
                <w:color w:val="000000"/>
              </w:rPr>
              <w:t xml:space="preserve">Responses to consultations may be made public on the internet or in a report.  </w:t>
            </w:r>
          </w:p>
          <w:p w14:paraId="1436E823" w14:textId="77777777" w:rsidR="00045387" w:rsidRPr="00B54DD2" w:rsidRDefault="00045387" w:rsidP="003850DD">
            <w:pPr>
              <w:rPr>
                <w:rFonts w:ascii="Arial" w:hAnsi="Arial" w:cs="Arial"/>
                <w:snapToGrid w:val="0"/>
              </w:rPr>
            </w:pPr>
          </w:p>
          <w:p w14:paraId="1974510C" w14:textId="77777777" w:rsidR="00CF2644" w:rsidRPr="00B54DD2" w:rsidRDefault="00CF2644" w:rsidP="003850DD">
            <w:pPr>
              <w:rPr>
                <w:rFonts w:ascii="Arial" w:hAnsi="Arial"/>
                <w:b/>
              </w:rPr>
            </w:pPr>
            <w:r w:rsidRPr="00B54DD2">
              <w:rPr>
                <w:rFonts w:ascii="Arial" w:hAnsi="Arial"/>
                <w:b/>
              </w:rPr>
              <w:t xml:space="preserve">If you do not want your name and address to be shown on any documents we produce please indicate here  </w:t>
            </w:r>
            <w:r w:rsidRPr="00B54DD2">
              <w:rPr>
                <w:rFonts w:ascii="Arial" w:hAnsi="Arial"/>
              </w:rPr>
              <w:fldChar w:fldCharType="begin">
                <w:ffData>
                  <w:name w:val="Check3"/>
                  <w:enabled/>
                  <w:calcOnExit w:val="0"/>
                  <w:checkBox>
                    <w:sizeAuto/>
                    <w:default w:val="0"/>
                  </w:checkBox>
                </w:ffData>
              </w:fldChar>
            </w:r>
            <w:r w:rsidRPr="00B54DD2">
              <w:rPr>
                <w:rFonts w:ascii="Arial" w:hAnsi="Arial"/>
              </w:rPr>
              <w:instrText xml:space="preserve"> FORMCHECKBOX </w:instrText>
            </w:r>
            <w:r w:rsidR="00B1695B">
              <w:rPr>
                <w:rFonts w:ascii="Arial" w:hAnsi="Arial"/>
              </w:rPr>
            </w:r>
            <w:r w:rsidR="00B1695B">
              <w:rPr>
                <w:rFonts w:ascii="Arial" w:hAnsi="Arial"/>
              </w:rPr>
              <w:fldChar w:fldCharType="separate"/>
            </w:r>
            <w:r w:rsidRPr="00B54DD2">
              <w:rPr>
                <w:rFonts w:ascii="Arial" w:hAnsi="Arial"/>
              </w:rPr>
              <w:fldChar w:fldCharType="end"/>
            </w:r>
          </w:p>
          <w:p w14:paraId="1E560B09" w14:textId="77777777" w:rsidR="00CF2644" w:rsidRPr="00B54DD2" w:rsidRDefault="00CF2644" w:rsidP="003850DD">
            <w:pPr>
              <w:rPr>
                <w:rFonts w:ascii="Arial" w:hAnsi="Arial"/>
                <w:b/>
              </w:rPr>
            </w:pPr>
          </w:p>
          <w:p w14:paraId="65F20B4B" w14:textId="77777777" w:rsidR="00306DF2" w:rsidRPr="00B54DD2" w:rsidRDefault="00306DF2" w:rsidP="00915E4B">
            <w:pPr>
              <w:rPr>
                <w:rFonts w:ascii="Arial" w:hAnsi="Arial" w:cs="Arial"/>
                <w:color w:val="000000"/>
              </w:rPr>
            </w:pPr>
          </w:p>
        </w:tc>
      </w:tr>
    </w:tbl>
    <w:p w14:paraId="7C664D7E" w14:textId="77777777" w:rsidR="00F83EDD" w:rsidRPr="00B54DD2" w:rsidRDefault="00F83EDD" w:rsidP="00CF2644">
      <w:pPr>
        <w:rPr>
          <w:rFonts w:ascii="Arial" w:hAnsi="Arial"/>
          <w:b/>
        </w:rPr>
      </w:pPr>
    </w:p>
    <w:p w14:paraId="7BB7CD1C" w14:textId="77777777" w:rsidR="00F83EDD" w:rsidRPr="00B54DD2" w:rsidRDefault="00F83EDD" w:rsidP="00CF2644">
      <w:pPr>
        <w:rPr>
          <w:rFonts w:ascii="Arial" w:hAnsi="Arial"/>
          <w:b/>
        </w:rPr>
      </w:pPr>
    </w:p>
    <w:p w14:paraId="5544B291" w14:textId="77777777" w:rsidR="00CF2644" w:rsidRPr="00B54DD2" w:rsidRDefault="00CF2644" w:rsidP="00CF2644">
      <w:pPr>
        <w:rPr>
          <w:rFonts w:ascii="Arial" w:hAnsi="Arial"/>
          <w:b/>
        </w:rPr>
      </w:pPr>
      <w:r w:rsidRPr="00B54DD2">
        <w:rPr>
          <w:rFonts w:ascii="Arial" w:hAnsi="Arial"/>
          <w:b/>
        </w:rPr>
        <w:t>CONSULTATION FORM</w:t>
      </w:r>
    </w:p>
    <w:p w14:paraId="47834735" w14:textId="77777777" w:rsidR="00CF2644" w:rsidRPr="00B54DD2" w:rsidRDefault="00CF2644" w:rsidP="00E8323A">
      <w:pPr>
        <w:widowControl w:val="0"/>
        <w:autoSpaceDE w:val="0"/>
        <w:autoSpaceDN w:val="0"/>
        <w:adjustRightInd w:val="0"/>
        <w:rPr>
          <w:rFonts w:ascii="Arial" w:hAnsi="Arial" w:cs="Arial"/>
          <w:b/>
          <w:bCs/>
        </w:rPr>
      </w:pPr>
    </w:p>
    <w:tbl>
      <w:tblPr>
        <w:tblW w:w="9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544"/>
      </w:tblGrid>
      <w:tr w:rsidR="00C317A9" w:rsidRPr="00B54DD2" w14:paraId="116C11D6" w14:textId="77777777" w:rsidTr="00C317A9">
        <w:trPr>
          <w:trHeight w:val="427"/>
        </w:trPr>
        <w:tc>
          <w:tcPr>
            <w:tcW w:w="9513" w:type="dxa"/>
            <w:gridSpan w:val="2"/>
            <w:shd w:val="pct12" w:color="000000" w:fill="0C0C0C"/>
            <w:vAlign w:val="center"/>
          </w:tcPr>
          <w:p w14:paraId="124F90A0" w14:textId="77777777" w:rsidR="00C317A9" w:rsidRPr="00B54DD2" w:rsidRDefault="003915BA" w:rsidP="003850DD">
            <w:pPr>
              <w:rPr>
                <w:rFonts w:ascii="Trebuchet MS" w:hAnsi="Trebuchet MS" w:cs="Arial"/>
                <w:b/>
                <w:color w:val="FFFFFF"/>
              </w:rPr>
            </w:pPr>
            <w:r w:rsidRPr="00B54DD2">
              <w:rPr>
                <w:rFonts w:ascii="Arial" w:eastAsia="Times New Roman" w:hAnsi="Arial" w:cs="Times New Roman"/>
                <w:b/>
              </w:rPr>
              <w:t>Amendments to statutory guidance</w:t>
            </w:r>
          </w:p>
        </w:tc>
      </w:tr>
      <w:tr w:rsidR="00C317A9" w:rsidRPr="00B54DD2" w14:paraId="44030B44" w14:textId="77777777" w:rsidTr="00C317A9">
        <w:trPr>
          <w:trHeight w:val="427"/>
        </w:trPr>
        <w:tc>
          <w:tcPr>
            <w:tcW w:w="9513" w:type="dxa"/>
            <w:gridSpan w:val="2"/>
            <w:shd w:val="pct12" w:color="000000" w:fill="FFFFFF"/>
            <w:vAlign w:val="center"/>
          </w:tcPr>
          <w:p w14:paraId="79F4EBB2" w14:textId="77777777" w:rsidR="00C317A9" w:rsidRPr="00B54DD2" w:rsidRDefault="00C317A9" w:rsidP="003915BA">
            <w:pPr>
              <w:rPr>
                <w:rFonts w:ascii="Trebuchet MS" w:hAnsi="Trebuchet MS"/>
                <w:b/>
              </w:rPr>
            </w:pPr>
            <w:r w:rsidRPr="00B54DD2">
              <w:rPr>
                <w:rFonts w:ascii="Arial" w:hAnsi="Arial" w:cs="Arial"/>
                <w:b/>
                <w:color w:val="000000"/>
              </w:rPr>
              <w:t xml:space="preserve">Date: </w:t>
            </w:r>
          </w:p>
        </w:tc>
      </w:tr>
      <w:tr w:rsidR="00C317A9" w:rsidRPr="00B54DD2" w14:paraId="0F5FCF35" w14:textId="77777777" w:rsidTr="00C317A9">
        <w:trPr>
          <w:trHeight w:val="332"/>
        </w:trPr>
        <w:tc>
          <w:tcPr>
            <w:tcW w:w="3969" w:type="dxa"/>
            <w:shd w:val="clear" w:color="auto" w:fill="FFFFFF" w:themeFill="background1"/>
            <w:vAlign w:val="center"/>
          </w:tcPr>
          <w:p w14:paraId="43D4166E" w14:textId="77777777" w:rsidR="00C317A9" w:rsidRPr="00B54DD2" w:rsidRDefault="00C317A9" w:rsidP="00C317A9">
            <w:pPr>
              <w:rPr>
                <w:rFonts w:ascii="Arial" w:hAnsi="Arial" w:cs="Arial"/>
                <w:color w:val="000000"/>
              </w:rPr>
            </w:pPr>
            <w:r w:rsidRPr="00B54DD2">
              <w:rPr>
                <w:rFonts w:ascii="Arial" w:hAnsi="Arial" w:cs="Arial"/>
                <w:color w:val="000000"/>
              </w:rPr>
              <w:t>Your Name:</w:t>
            </w:r>
          </w:p>
        </w:tc>
        <w:tc>
          <w:tcPr>
            <w:tcW w:w="5544" w:type="dxa"/>
            <w:shd w:val="clear" w:color="auto" w:fill="FFFFFF" w:themeFill="background1"/>
            <w:vAlign w:val="center"/>
          </w:tcPr>
          <w:p w14:paraId="3A6D54ED" w14:textId="77777777" w:rsidR="00C317A9" w:rsidRPr="00B54DD2" w:rsidRDefault="00C317A9" w:rsidP="00C317A9">
            <w:pPr>
              <w:rPr>
                <w:rFonts w:ascii="Arial" w:hAnsi="Arial" w:cs="Arial"/>
                <w:b/>
                <w:color w:val="000000"/>
              </w:rPr>
            </w:pPr>
          </w:p>
        </w:tc>
      </w:tr>
      <w:tr w:rsidR="00D747DC" w:rsidRPr="00B54DD2" w14:paraId="4BD9D298" w14:textId="77777777" w:rsidTr="00C317A9">
        <w:trPr>
          <w:trHeight w:val="328"/>
        </w:trPr>
        <w:tc>
          <w:tcPr>
            <w:tcW w:w="3969" w:type="dxa"/>
            <w:shd w:val="clear" w:color="auto" w:fill="FFFFFF" w:themeFill="background1"/>
            <w:vAlign w:val="center"/>
          </w:tcPr>
          <w:p w14:paraId="699CE630" w14:textId="77777777" w:rsidR="00D747DC" w:rsidRPr="00B54DD2" w:rsidRDefault="00D747DC" w:rsidP="00C317A9">
            <w:pPr>
              <w:rPr>
                <w:rFonts w:ascii="Arial" w:hAnsi="Arial" w:cs="Arial"/>
                <w:color w:val="000000"/>
              </w:rPr>
            </w:pPr>
            <w:r w:rsidRPr="00B54DD2">
              <w:rPr>
                <w:rFonts w:ascii="Arial" w:hAnsi="Arial" w:cs="Arial"/>
                <w:color w:val="000000"/>
              </w:rPr>
              <w:t xml:space="preserve">Your Position </w:t>
            </w:r>
            <w:r w:rsidRPr="00B54DD2">
              <w:rPr>
                <w:rFonts w:ascii="Arial" w:hAnsi="Arial" w:cs="Arial"/>
                <w:i/>
                <w:color w:val="000000"/>
              </w:rPr>
              <w:t>(if applicable):</w:t>
            </w:r>
          </w:p>
        </w:tc>
        <w:tc>
          <w:tcPr>
            <w:tcW w:w="5544" w:type="dxa"/>
            <w:shd w:val="clear" w:color="auto" w:fill="FFFFFF" w:themeFill="background1"/>
            <w:vAlign w:val="center"/>
          </w:tcPr>
          <w:p w14:paraId="4337B9A5" w14:textId="77777777" w:rsidR="00D747DC" w:rsidRPr="00B54DD2" w:rsidRDefault="00D747DC" w:rsidP="00C317A9">
            <w:pPr>
              <w:rPr>
                <w:rFonts w:ascii="Arial" w:hAnsi="Arial" w:cs="Arial"/>
                <w:b/>
                <w:color w:val="000000"/>
              </w:rPr>
            </w:pPr>
          </w:p>
        </w:tc>
      </w:tr>
      <w:tr w:rsidR="00C317A9" w:rsidRPr="00B54DD2" w14:paraId="032F7213" w14:textId="77777777" w:rsidTr="00C317A9">
        <w:trPr>
          <w:trHeight w:val="328"/>
        </w:trPr>
        <w:tc>
          <w:tcPr>
            <w:tcW w:w="3969" w:type="dxa"/>
            <w:shd w:val="clear" w:color="auto" w:fill="FFFFFF" w:themeFill="background1"/>
            <w:vAlign w:val="center"/>
          </w:tcPr>
          <w:p w14:paraId="7E710162" w14:textId="77777777" w:rsidR="00C317A9" w:rsidRPr="00B54DD2" w:rsidRDefault="00C317A9" w:rsidP="00C317A9">
            <w:pPr>
              <w:rPr>
                <w:rFonts w:ascii="Arial" w:hAnsi="Arial" w:cs="Arial"/>
                <w:color w:val="000000"/>
              </w:rPr>
            </w:pPr>
            <w:r w:rsidRPr="00B54DD2">
              <w:rPr>
                <w:rFonts w:ascii="Arial" w:hAnsi="Arial" w:cs="Arial"/>
                <w:color w:val="000000"/>
              </w:rPr>
              <w:t xml:space="preserve">Your Organisation </w:t>
            </w:r>
            <w:r w:rsidRPr="00B54DD2">
              <w:rPr>
                <w:rFonts w:ascii="Arial" w:hAnsi="Arial" w:cs="Arial"/>
                <w:i/>
                <w:color w:val="000000"/>
              </w:rPr>
              <w:t>(if applicable):</w:t>
            </w:r>
          </w:p>
        </w:tc>
        <w:tc>
          <w:tcPr>
            <w:tcW w:w="5544" w:type="dxa"/>
            <w:shd w:val="clear" w:color="auto" w:fill="FFFFFF" w:themeFill="background1"/>
            <w:vAlign w:val="center"/>
          </w:tcPr>
          <w:p w14:paraId="504F0995" w14:textId="77777777" w:rsidR="00C317A9" w:rsidRPr="00B54DD2" w:rsidRDefault="00C317A9" w:rsidP="00C317A9">
            <w:pPr>
              <w:rPr>
                <w:rFonts w:ascii="Arial" w:hAnsi="Arial" w:cs="Arial"/>
                <w:b/>
                <w:color w:val="000000"/>
              </w:rPr>
            </w:pPr>
          </w:p>
        </w:tc>
      </w:tr>
      <w:tr w:rsidR="00C317A9" w:rsidRPr="00B54DD2" w14:paraId="32C08F04" w14:textId="77777777" w:rsidTr="00C317A9">
        <w:trPr>
          <w:trHeight w:val="328"/>
        </w:trPr>
        <w:tc>
          <w:tcPr>
            <w:tcW w:w="3969" w:type="dxa"/>
            <w:shd w:val="clear" w:color="auto" w:fill="FFFFFF" w:themeFill="background1"/>
            <w:vAlign w:val="center"/>
          </w:tcPr>
          <w:p w14:paraId="4E37E751" w14:textId="77777777" w:rsidR="00C317A9" w:rsidRPr="00B54DD2" w:rsidRDefault="00C317A9" w:rsidP="00C317A9">
            <w:pPr>
              <w:rPr>
                <w:rFonts w:ascii="Arial" w:hAnsi="Arial" w:cs="Arial"/>
                <w:color w:val="000000"/>
              </w:rPr>
            </w:pPr>
            <w:r w:rsidRPr="00B54DD2">
              <w:rPr>
                <w:rFonts w:ascii="Arial" w:hAnsi="Arial" w:cs="Arial"/>
                <w:color w:val="000000"/>
              </w:rPr>
              <w:t xml:space="preserve">Email / Telephone Number: </w:t>
            </w:r>
          </w:p>
        </w:tc>
        <w:tc>
          <w:tcPr>
            <w:tcW w:w="5544" w:type="dxa"/>
            <w:shd w:val="clear" w:color="auto" w:fill="FFFFFF" w:themeFill="background1"/>
            <w:vAlign w:val="center"/>
          </w:tcPr>
          <w:p w14:paraId="51B1F2E8" w14:textId="77777777" w:rsidR="00C317A9" w:rsidRPr="00B54DD2" w:rsidRDefault="00C317A9" w:rsidP="00C317A9">
            <w:pPr>
              <w:rPr>
                <w:rFonts w:ascii="Arial" w:hAnsi="Arial" w:cs="Arial"/>
                <w:b/>
                <w:color w:val="000000"/>
              </w:rPr>
            </w:pPr>
          </w:p>
        </w:tc>
      </w:tr>
      <w:tr w:rsidR="00C317A9" w:rsidRPr="00B54DD2" w14:paraId="63754EF4" w14:textId="77777777" w:rsidTr="00C317A9">
        <w:trPr>
          <w:trHeight w:val="328"/>
        </w:trPr>
        <w:tc>
          <w:tcPr>
            <w:tcW w:w="3969" w:type="dxa"/>
            <w:shd w:val="clear" w:color="auto" w:fill="FFFFFF" w:themeFill="background1"/>
            <w:vAlign w:val="center"/>
          </w:tcPr>
          <w:p w14:paraId="203B530A" w14:textId="77777777" w:rsidR="00C317A9" w:rsidRPr="00B54DD2" w:rsidRDefault="00C317A9" w:rsidP="00C317A9">
            <w:pPr>
              <w:rPr>
                <w:rFonts w:ascii="Arial" w:hAnsi="Arial" w:cs="Arial"/>
                <w:color w:val="000000"/>
              </w:rPr>
            </w:pPr>
            <w:r w:rsidRPr="00B54DD2">
              <w:rPr>
                <w:rFonts w:ascii="Arial" w:hAnsi="Arial" w:cs="Arial"/>
                <w:color w:val="000000"/>
              </w:rPr>
              <w:t>Your address:</w:t>
            </w:r>
          </w:p>
        </w:tc>
        <w:tc>
          <w:tcPr>
            <w:tcW w:w="5544" w:type="dxa"/>
            <w:shd w:val="clear" w:color="auto" w:fill="FFFFFF" w:themeFill="background1"/>
            <w:vAlign w:val="center"/>
          </w:tcPr>
          <w:p w14:paraId="1EED5E28" w14:textId="77777777" w:rsidR="00C317A9" w:rsidRPr="00B54DD2" w:rsidRDefault="00C317A9" w:rsidP="00C317A9">
            <w:pPr>
              <w:rPr>
                <w:rFonts w:ascii="Arial" w:hAnsi="Arial" w:cs="Arial"/>
                <w:b/>
                <w:color w:val="000000"/>
              </w:rPr>
            </w:pPr>
          </w:p>
          <w:p w14:paraId="1341EEDD" w14:textId="77777777" w:rsidR="00F83EDD" w:rsidRPr="00B54DD2" w:rsidRDefault="00F83EDD" w:rsidP="00C317A9">
            <w:pPr>
              <w:rPr>
                <w:rFonts w:ascii="Arial" w:hAnsi="Arial" w:cs="Arial"/>
                <w:b/>
                <w:color w:val="000000"/>
              </w:rPr>
            </w:pPr>
          </w:p>
        </w:tc>
      </w:tr>
    </w:tbl>
    <w:p w14:paraId="2662C919" w14:textId="77777777" w:rsidR="00C317A9" w:rsidRPr="00B54DD2" w:rsidRDefault="00C317A9"/>
    <w:tbl>
      <w:tblPr>
        <w:tblW w:w="9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567"/>
      </w:tblGrid>
      <w:tr w:rsidR="00C317A9" w:rsidRPr="00B54DD2" w14:paraId="21241D53" w14:textId="77777777" w:rsidTr="00C317A9">
        <w:trPr>
          <w:trHeight w:val="328"/>
        </w:trPr>
        <w:tc>
          <w:tcPr>
            <w:tcW w:w="6946" w:type="dxa"/>
            <w:shd w:val="clear" w:color="auto" w:fill="FFFFFF" w:themeFill="background1"/>
            <w:vAlign w:val="center"/>
          </w:tcPr>
          <w:p w14:paraId="36C9917C" w14:textId="77777777" w:rsidR="00C317A9" w:rsidRPr="00B54DD2" w:rsidRDefault="00C317A9" w:rsidP="007F6BBB">
            <w:pPr>
              <w:rPr>
                <w:rFonts w:ascii="Arial" w:hAnsi="Arial" w:cs="Arial"/>
                <w:color w:val="000000"/>
              </w:rPr>
            </w:pPr>
            <w:r w:rsidRPr="00B54DD2">
              <w:rPr>
                <w:rFonts w:ascii="Arial" w:hAnsi="Arial" w:cs="Arial"/>
                <w:color w:val="000000"/>
              </w:rPr>
              <w:t>Type of Organisation:</w:t>
            </w:r>
            <w:r w:rsidRPr="00B54DD2">
              <w:rPr>
                <w:rFonts w:ascii="Arial" w:eastAsia="Times New Roman" w:hAnsi="Arial"/>
                <w:szCs w:val="20"/>
              </w:rPr>
              <w:t xml:space="preserve">  </w:t>
            </w:r>
            <w:r w:rsidR="007F6BBB" w:rsidRPr="00B54DD2">
              <w:rPr>
                <w:rFonts w:ascii="Arial" w:eastAsia="Times New Roman" w:hAnsi="Arial"/>
                <w:b/>
                <w:szCs w:val="20"/>
              </w:rPr>
              <w:t>Choose one of the following</w:t>
            </w:r>
            <w:r w:rsidRPr="00B54DD2">
              <w:rPr>
                <w:rFonts w:ascii="Arial" w:eastAsia="Times New Roman" w:hAnsi="Arial"/>
                <w:szCs w:val="20"/>
              </w:rPr>
              <w:t>:</w:t>
            </w:r>
          </w:p>
        </w:tc>
        <w:tc>
          <w:tcPr>
            <w:tcW w:w="2567" w:type="dxa"/>
            <w:shd w:val="clear" w:color="auto" w:fill="FFFFFF" w:themeFill="background1"/>
            <w:vAlign w:val="center"/>
          </w:tcPr>
          <w:p w14:paraId="6DDF0DDF" w14:textId="77777777" w:rsidR="00C317A9" w:rsidRPr="00B54DD2" w:rsidRDefault="00C317A9" w:rsidP="00C317A9">
            <w:pPr>
              <w:rPr>
                <w:rFonts w:ascii="Arial" w:hAnsi="Arial" w:cs="Arial"/>
                <w:b/>
                <w:color w:val="000000"/>
              </w:rPr>
            </w:pPr>
            <w:r w:rsidRPr="00B54DD2">
              <w:rPr>
                <w:rFonts w:ascii="Arial" w:eastAsia="Times New Roman" w:hAnsi="Arial"/>
                <w:szCs w:val="20"/>
              </w:rPr>
              <w:t>Select one</w:t>
            </w:r>
          </w:p>
        </w:tc>
      </w:tr>
    </w:tbl>
    <w:tbl>
      <w:tblPr>
        <w:tblStyle w:val="TableGrid2"/>
        <w:tblW w:w="9498" w:type="dxa"/>
        <w:tblInd w:w="-5" w:type="dxa"/>
        <w:tblLook w:val="04A0" w:firstRow="1" w:lastRow="0" w:firstColumn="1" w:lastColumn="0" w:noHBand="0" w:noVBand="1"/>
      </w:tblPr>
      <w:tblGrid>
        <w:gridCol w:w="6946"/>
        <w:gridCol w:w="2552"/>
      </w:tblGrid>
      <w:tr w:rsidR="00C317A9" w:rsidRPr="00B54DD2" w14:paraId="645B7FE9" w14:textId="77777777" w:rsidTr="00C317A9">
        <w:trPr>
          <w:cnfStyle w:val="100000000000" w:firstRow="1" w:lastRow="0" w:firstColumn="0" w:lastColumn="0" w:oddVBand="0" w:evenVBand="0" w:oddHBand="0" w:evenHBand="0" w:firstRowFirstColumn="0" w:firstRowLastColumn="0" w:lastRowFirstColumn="0" w:lastRowLastColumn="0"/>
        </w:trPr>
        <w:tc>
          <w:tcPr>
            <w:tcW w:w="6946" w:type="dxa"/>
          </w:tcPr>
          <w:p w14:paraId="0185AFA1" w14:textId="77777777" w:rsidR="00C317A9" w:rsidRPr="00B54DD2" w:rsidRDefault="00C317A9" w:rsidP="003850DD">
            <w:pPr>
              <w:contextualSpacing/>
              <w:rPr>
                <w:rFonts w:eastAsia="Times New Roman"/>
                <w:b w:val="0"/>
                <w:szCs w:val="20"/>
              </w:rPr>
            </w:pPr>
            <w:r w:rsidRPr="00B54DD2">
              <w:rPr>
                <w:rFonts w:eastAsia="Times New Roman"/>
                <w:b w:val="0"/>
                <w:szCs w:val="20"/>
              </w:rPr>
              <w:t>Builder / Developer</w:t>
            </w:r>
          </w:p>
        </w:tc>
        <w:tc>
          <w:tcPr>
            <w:tcW w:w="2552" w:type="dxa"/>
          </w:tcPr>
          <w:p w14:paraId="00AF68FE" w14:textId="77777777" w:rsidR="00C317A9" w:rsidRPr="00B54DD2" w:rsidRDefault="00C317A9" w:rsidP="003850DD">
            <w:pPr>
              <w:rPr>
                <w:rFonts w:eastAsia="Times New Roman"/>
                <w:szCs w:val="20"/>
              </w:rPr>
            </w:pPr>
          </w:p>
        </w:tc>
      </w:tr>
      <w:tr w:rsidR="00201880" w:rsidRPr="00B54DD2" w14:paraId="1312EC2C" w14:textId="77777777" w:rsidTr="00C317A9">
        <w:tc>
          <w:tcPr>
            <w:tcW w:w="6946" w:type="dxa"/>
          </w:tcPr>
          <w:p w14:paraId="2546F65B" w14:textId="77777777" w:rsidR="00201880" w:rsidRPr="00B54DD2" w:rsidRDefault="00201880" w:rsidP="00201880">
            <w:pPr>
              <w:contextualSpacing/>
              <w:rPr>
                <w:rFonts w:eastAsia="Times New Roman"/>
                <w:szCs w:val="20"/>
              </w:rPr>
            </w:pPr>
            <w:r w:rsidRPr="00B54DD2">
              <w:rPr>
                <w:rFonts w:eastAsia="Times New Roman"/>
                <w:szCs w:val="20"/>
              </w:rPr>
              <w:t>Small/medium builder</w:t>
            </w:r>
          </w:p>
        </w:tc>
        <w:tc>
          <w:tcPr>
            <w:tcW w:w="2552" w:type="dxa"/>
          </w:tcPr>
          <w:p w14:paraId="2E65D115" w14:textId="77777777" w:rsidR="00201880" w:rsidRPr="00B54DD2" w:rsidRDefault="00201880" w:rsidP="003850DD">
            <w:pPr>
              <w:rPr>
                <w:rFonts w:eastAsia="Times New Roman"/>
                <w:szCs w:val="20"/>
              </w:rPr>
            </w:pPr>
          </w:p>
        </w:tc>
      </w:tr>
      <w:tr w:rsidR="00201880" w:rsidRPr="00B54DD2" w14:paraId="78005921" w14:textId="77777777" w:rsidTr="00C317A9">
        <w:tc>
          <w:tcPr>
            <w:tcW w:w="6946" w:type="dxa"/>
          </w:tcPr>
          <w:p w14:paraId="57FB09C8" w14:textId="77777777" w:rsidR="00201880" w:rsidRPr="00B54DD2" w:rsidRDefault="00201880" w:rsidP="003850DD">
            <w:pPr>
              <w:contextualSpacing/>
              <w:rPr>
                <w:rFonts w:eastAsia="Times New Roman"/>
                <w:szCs w:val="20"/>
              </w:rPr>
            </w:pPr>
            <w:r w:rsidRPr="00B54DD2">
              <w:rPr>
                <w:rFonts w:eastAsia="Times New Roman"/>
                <w:szCs w:val="20"/>
              </w:rPr>
              <w:t>Volume house builder</w:t>
            </w:r>
          </w:p>
        </w:tc>
        <w:tc>
          <w:tcPr>
            <w:tcW w:w="2552" w:type="dxa"/>
          </w:tcPr>
          <w:p w14:paraId="54B32787" w14:textId="77777777" w:rsidR="00201880" w:rsidRPr="00B54DD2" w:rsidRDefault="00201880" w:rsidP="003850DD">
            <w:pPr>
              <w:rPr>
                <w:rFonts w:eastAsia="Times New Roman"/>
                <w:szCs w:val="20"/>
              </w:rPr>
            </w:pPr>
          </w:p>
        </w:tc>
      </w:tr>
      <w:tr w:rsidR="00C317A9" w:rsidRPr="00B54DD2" w14:paraId="76D57F37" w14:textId="77777777" w:rsidTr="00C317A9">
        <w:tc>
          <w:tcPr>
            <w:tcW w:w="6946" w:type="dxa"/>
          </w:tcPr>
          <w:p w14:paraId="40684731" w14:textId="77777777" w:rsidR="00C317A9" w:rsidRPr="00B54DD2" w:rsidRDefault="00C317A9" w:rsidP="003850DD">
            <w:pPr>
              <w:contextualSpacing/>
              <w:rPr>
                <w:rFonts w:eastAsia="Times New Roman"/>
                <w:szCs w:val="20"/>
              </w:rPr>
            </w:pPr>
            <w:r w:rsidRPr="00B54DD2">
              <w:rPr>
                <w:rFonts w:eastAsia="Times New Roman"/>
                <w:szCs w:val="20"/>
              </w:rPr>
              <w:t>Designer / Engineer /Surveyor</w:t>
            </w:r>
          </w:p>
        </w:tc>
        <w:tc>
          <w:tcPr>
            <w:tcW w:w="2552" w:type="dxa"/>
          </w:tcPr>
          <w:p w14:paraId="7B7FF48B" w14:textId="77777777" w:rsidR="00C317A9" w:rsidRPr="00B54DD2" w:rsidRDefault="00C317A9" w:rsidP="003850DD">
            <w:pPr>
              <w:rPr>
                <w:rFonts w:eastAsia="Times New Roman"/>
                <w:szCs w:val="20"/>
              </w:rPr>
            </w:pPr>
          </w:p>
        </w:tc>
      </w:tr>
      <w:tr w:rsidR="00C317A9" w:rsidRPr="00B54DD2" w14:paraId="49AC6477" w14:textId="77777777" w:rsidTr="00C317A9">
        <w:tc>
          <w:tcPr>
            <w:tcW w:w="6946" w:type="dxa"/>
          </w:tcPr>
          <w:p w14:paraId="777E5198" w14:textId="77777777" w:rsidR="00C317A9" w:rsidRPr="00B54DD2" w:rsidRDefault="00C317A9" w:rsidP="003850DD">
            <w:pPr>
              <w:contextualSpacing/>
              <w:rPr>
                <w:rFonts w:eastAsia="Times New Roman"/>
                <w:szCs w:val="20"/>
              </w:rPr>
            </w:pPr>
            <w:r w:rsidRPr="00B54DD2">
              <w:rPr>
                <w:rFonts w:eastAsia="Times New Roman"/>
                <w:szCs w:val="20"/>
              </w:rPr>
              <w:t>Local Authority</w:t>
            </w:r>
          </w:p>
        </w:tc>
        <w:tc>
          <w:tcPr>
            <w:tcW w:w="2552" w:type="dxa"/>
          </w:tcPr>
          <w:p w14:paraId="440D34B9" w14:textId="77777777" w:rsidR="00C317A9" w:rsidRPr="00B54DD2" w:rsidRDefault="00C317A9" w:rsidP="003850DD">
            <w:pPr>
              <w:rPr>
                <w:rFonts w:eastAsia="Times New Roman"/>
                <w:szCs w:val="20"/>
              </w:rPr>
            </w:pPr>
          </w:p>
        </w:tc>
      </w:tr>
      <w:tr w:rsidR="00C317A9" w:rsidRPr="00B54DD2" w14:paraId="00833CA1" w14:textId="77777777" w:rsidTr="00C317A9">
        <w:tc>
          <w:tcPr>
            <w:tcW w:w="6946" w:type="dxa"/>
          </w:tcPr>
          <w:p w14:paraId="7596F91A" w14:textId="77777777" w:rsidR="00C317A9" w:rsidRPr="00B54DD2" w:rsidRDefault="00C317A9" w:rsidP="003850DD">
            <w:pPr>
              <w:contextualSpacing/>
              <w:rPr>
                <w:rFonts w:eastAsia="Times New Roman"/>
                <w:szCs w:val="20"/>
              </w:rPr>
            </w:pPr>
            <w:r w:rsidRPr="00B54DD2">
              <w:rPr>
                <w:rFonts w:eastAsia="Times New Roman"/>
                <w:szCs w:val="20"/>
              </w:rPr>
              <w:t>Building Control Approved Inspector</w:t>
            </w:r>
          </w:p>
        </w:tc>
        <w:tc>
          <w:tcPr>
            <w:tcW w:w="2552" w:type="dxa"/>
          </w:tcPr>
          <w:p w14:paraId="3BDF4C69" w14:textId="77777777" w:rsidR="00C317A9" w:rsidRPr="00B54DD2" w:rsidRDefault="00C317A9" w:rsidP="003850DD">
            <w:pPr>
              <w:rPr>
                <w:rFonts w:eastAsia="Times New Roman"/>
                <w:szCs w:val="20"/>
              </w:rPr>
            </w:pPr>
          </w:p>
        </w:tc>
      </w:tr>
      <w:tr w:rsidR="00C317A9" w:rsidRPr="00B54DD2" w14:paraId="2ED29DC8" w14:textId="77777777" w:rsidTr="00C317A9">
        <w:tc>
          <w:tcPr>
            <w:tcW w:w="6946" w:type="dxa"/>
          </w:tcPr>
          <w:p w14:paraId="45B98FDB" w14:textId="77777777" w:rsidR="00C317A9" w:rsidRPr="00B54DD2" w:rsidRDefault="00C317A9" w:rsidP="003850DD">
            <w:pPr>
              <w:contextualSpacing/>
              <w:rPr>
                <w:rFonts w:eastAsia="Times New Roman"/>
                <w:szCs w:val="20"/>
              </w:rPr>
            </w:pPr>
            <w:r w:rsidRPr="00B54DD2">
              <w:rPr>
                <w:rFonts w:eastAsia="Times New Roman"/>
                <w:szCs w:val="20"/>
              </w:rPr>
              <w:t>Architect</w:t>
            </w:r>
          </w:p>
        </w:tc>
        <w:tc>
          <w:tcPr>
            <w:tcW w:w="2552" w:type="dxa"/>
          </w:tcPr>
          <w:p w14:paraId="7AD09435" w14:textId="77777777" w:rsidR="00C317A9" w:rsidRPr="00B54DD2" w:rsidRDefault="00C317A9" w:rsidP="003850DD">
            <w:pPr>
              <w:rPr>
                <w:rFonts w:eastAsia="Times New Roman"/>
                <w:szCs w:val="20"/>
              </w:rPr>
            </w:pPr>
          </w:p>
        </w:tc>
      </w:tr>
      <w:tr w:rsidR="00C317A9" w:rsidRPr="00B54DD2" w14:paraId="459098B4" w14:textId="77777777" w:rsidTr="00C317A9">
        <w:tc>
          <w:tcPr>
            <w:tcW w:w="6946" w:type="dxa"/>
          </w:tcPr>
          <w:p w14:paraId="60FBC41E" w14:textId="77777777" w:rsidR="00C317A9" w:rsidRPr="00B54DD2" w:rsidRDefault="00C317A9" w:rsidP="003850DD">
            <w:pPr>
              <w:contextualSpacing/>
              <w:rPr>
                <w:rFonts w:eastAsia="Times New Roman"/>
                <w:szCs w:val="20"/>
              </w:rPr>
            </w:pPr>
            <w:r w:rsidRPr="00B54DD2">
              <w:rPr>
                <w:rFonts w:eastAsia="Times New Roman"/>
                <w:szCs w:val="20"/>
              </w:rPr>
              <w:t>Manufacturer</w:t>
            </w:r>
            <w:r w:rsidR="00201880" w:rsidRPr="00B54DD2">
              <w:rPr>
                <w:rFonts w:eastAsia="Times New Roman"/>
                <w:szCs w:val="20"/>
              </w:rPr>
              <w:t xml:space="preserve">/supply chain </w:t>
            </w:r>
          </w:p>
        </w:tc>
        <w:tc>
          <w:tcPr>
            <w:tcW w:w="2552" w:type="dxa"/>
          </w:tcPr>
          <w:p w14:paraId="359F9129" w14:textId="77777777" w:rsidR="00C317A9" w:rsidRPr="00B54DD2" w:rsidRDefault="00C317A9" w:rsidP="003850DD">
            <w:pPr>
              <w:rPr>
                <w:rFonts w:eastAsia="Times New Roman"/>
                <w:szCs w:val="20"/>
              </w:rPr>
            </w:pPr>
          </w:p>
        </w:tc>
      </w:tr>
      <w:tr w:rsidR="00C317A9" w:rsidRPr="00B54DD2" w14:paraId="4E67E2C5" w14:textId="77777777" w:rsidTr="00C317A9">
        <w:tc>
          <w:tcPr>
            <w:tcW w:w="6946" w:type="dxa"/>
          </w:tcPr>
          <w:p w14:paraId="573EFDD1" w14:textId="77777777" w:rsidR="00C317A9" w:rsidRPr="00B54DD2" w:rsidRDefault="00303F0E" w:rsidP="00303F0E">
            <w:pPr>
              <w:contextualSpacing/>
              <w:rPr>
                <w:rFonts w:eastAsia="Times New Roman"/>
                <w:szCs w:val="20"/>
              </w:rPr>
            </w:pPr>
            <w:r w:rsidRPr="00B54DD2">
              <w:rPr>
                <w:rFonts w:eastAsia="Times New Roman"/>
                <w:szCs w:val="20"/>
              </w:rPr>
              <w:t xml:space="preserve">Energy Assessor </w:t>
            </w:r>
          </w:p>
        </w:tc>
        <w:tc>
          <w:tcPr>
            <w:tcW w:w="2552" w:type="dxa"/>
          </w:tcPr>
          <w:p w14:paraId="269C1F42" w14:textId="77777777" w:rsidR="00C317A9" w:rsidRPr="00B54DD2" w:rsidRDefault="00C317A9" w:rsidP="003850DD">
            <w:pPr>
              <w:rPr>
                <w:rFonts w:eastAsia="Times New Roman"/>
                <w:szCs w:val="20"/>
              </w:rPr>
            </w:pPr>
          </w:p>
        </w:tc>
      </w:tr>
      <w:tr w:rsidR="00201880" w:rsidRPr="00B54DD2" w14:paraId="6C91E65F" w14:textId="77777777" w:rsidTr="00C317A9">
        <w:tc>
          <w:tcPr>
            <w:tcW w:w="6946" w:type="dxa"/>
          </w:tcPr>
          <w:p w14:paraId="02737776" w14:textId="77777777" w:rsidR="00201880" w:rsidRPr="00B54DD2" w:rsidDel="00B539A6" w:rsidRDefault="00201880" w:rsidP="00303F0E">
            <w:pPr>
              <w:contextualSpacing/>
              <w:rPr>
                <w:rFonts w:eastAsia="Times New Roman"/>
                <w:szCs w:val="20"/>
              </w:rPr>
            </w:pPr>
            <w:r w:rsidRPr="00B54DD2">
              <w:rPr>
                <w:rFonts w:eastAsia="Times New Roman"/>
                <w:szCs w:val="20"/>
              </w:rPr>
              <w:t xml:space="preserve">Energy sector </w:t>
            </w:r>
          </w:p>
        </w:tc>
        <w:tc>
          <w:tcPr>
            <w:tcW w:w="2552" w:type="dxa"/>
          </w:tcPr>
          <w:p w14:paraId="22BA9FD1" w14:textId="77777777" w:rsidR="00201880" w:rsidRPr="00B54DD2" w:rsidRDefault="00201880" w:rsidP="003850DD">
            <w:pPr>
              <w:rPr>
                <w:rFonts w:eastAsia="Times New Roman"/>
                <w:szCs w:val="20"/>
              </w:rPr>
            </w:pPr>
          </w:p>
        </w:tc>
      </w:tr>
      <w:tr w:rsidR="00C317A9" w:rsidRPr="00B54DD2" w14:paraId="402CCB06" w14:textId="77777777" w:rsidTr="00C317A9">
        <w:tc>
          <w:tcPr>
            <w:tcW w:w="6946" w:type="dxa"/>
          </w:tcPr>
          <w:p w14:paraId="343FCC5D" w14:textId="77777777" w:rsidR="00C317A9" w:rsidRPr="00B54DD2" w:rsidRDefault="00C317A9" w:rsidP="003850DD">
            <w:pPr>
              <w:contextualSpacing/>
              <w:rPr>
                <w:rFonts w:eastAsia="Times New Roman"/>
                <w:szCs w:val="20"/>
              </w:rPr>
            </w:pPr>
            <w:r w:rsidRPr="00B54DD2">
              <w:rPr>
                <w:rFonts w:eastAsia="Times New Roman"/>
                <w:szCs w:val="20"/>
              </w:rPr>
              <w:lastRenderedPageBreak/>
              <w:t>Construction professional</w:t>
            </w:r>
          </w:p>
        </w:tc>
        <w:tc>
          <w:tcPr>
            <w:tcW w:w="2552" w:type="dxa"/>
          </w:tcPr>
          <w:p w14:paraId="0E8FDD63" w14:textId="77777777" w:rsidR="00C317A9" w:rsidRPr="00B54DD2" w:rsidRDefault="00C317A9" w:rsidP="003850DD">
            <w:pPr>
              <w:rPr>
                <w:rFonts w:eastAsia="Times New Roman"/>
                <w:szCs w:val="20"/>
              </w:rPr>
            </w:pPr>
          </w:p>
        </w:tc>
      </w:tr>
      <w:tr w:rsidR="00C317A9" w:rsidRPr="00B54DD2" w14:paraId="14159BBC" w14:textId="77777777" w:rsidTr="00C317A9">
        <w:tc>
          <w:tcPr>
            <w:tcW w:w="6946" w:type="dxa"/>
          </w:tcPr>
          <w:p w14:paraId="11757787" w14:textId="77777777" w:rsidR="00C317A9" w:rsidRPr="00B54DD2" w:rsidRDefault="00C317A9" w:rsidP="003850DD">
            <w:pPr>
              <w:contextualSpacing/>
              <w:rPr>
                <w:rFonts w:eastAsia="Times New Roman"/>
                <w:szCs w:val="20"/>
              </w:rPr>
            </w:pPr>
            <w:r w:rsidRPr="00B54DD2">
              <w:rPr>
                <w:rFonts w:eastAsia="Times New Roman"/>
                <w:szCs w:val="20"/>
              </w:rPr>
              <w:t xml:space="preserve">Property Manager / Housing Association / Landlord </w:t>
            </w:r>
          </w:p>
        </w:tc>
        <w:tc>
          <w:tcPr>
            <w:tcW w:w="2552" w:type="dxa"/>
          </w:tcPr>
          <w:p w14:paraId="6277416B" w14:textId="77777777" w:rsidR="00C317A9" w:rsidRPr="00B54DD2" w:rsidRDefault="00C317A9" w:rsidP="003850DD">
            <w:pPr>
              <w:rPr>
                <w:rFonts w:eastAsia="Times New Roman"/>
                <w:szCs w:val="20"/>
              </w:rPr>
            </w:pPr>
          </w:p>
        </w:tc>
      </w:tr>
      <w:tr w:rsidR="00C317A9" w:rsidRPr="00B54DD2" w14:paraId="22DE15FE" w14:textId="77777777" w:rsidTr="00C317A9">
        <w:tc>
          <w:tcPr>
            <w:tcW w:w="6946" w:type="dxa"/>
          </w:tcPr>
          <w:p w14:paraId="1C044A6C" w14:textId="77777777" w:rsidR="00C317A9" w:rsidRPr="00B54DD2" w:rsidRDefault="00C317A9" w:rsidP="003850DD">
            <w:pPr>
              <w:contextualSpacing/>
              <w:rPr>
                <w:rFonts w:eastAsia="Times New Roman"/>
                <w:szCs w:val="20"/>
              </w:rPr>
            </w:pPr>
            <w:r w:rsidRPr="00B54DD2">
              <w:rPr>
                <w:rFonts w:eastAsia="Times New Roman"/>
                <w:szCs w:val="20"/>
              </w:rPr>
              <w:t>Building Occupier/ Resident</w:t>
            </w:r>
          </w:p>
        </w:tc>
        <w:tc>
          <w:tcPr>
            <w:tcW w:w="2552" w:type="dxa"/>
          </w:tcPr>
          <w:p w14:paraId="6BA7E3E1" w14:textId="77777777" w:rsidR="00C317A9" w:rsidRPr="00B54DD2" w:rsidRDefault="00C317A9" w:rsidP="003850DD">
            <w:pPr>
              <w:rPr>
                <w:rFonts w:eastAsia="Times New Roman"/>
                <w:szCs w:val="20"/>
              </w:rPr>
            </w:pPr>
          </w:p>
        </w:tc>
      </w:tr>
      <w:tr w:rsidR="00C317A9" w:rsidRPr="00B54DD2" w14:paraId="281BEE92" w14:textId="77777777" w:rsidTr="00C317A9">
        <w:tc>
          <w:tcPr>
            <w:tcW w:w="6946" w:type="dxa"/>
          </w:tcPr>
          <w:p w14:paraId="3CFE7070" w14:textId="77777777" w:rsidR="00C317A9" w:rsidRPr="00B54DD2" w:rsidRDefault="00C317A9" w:rsidP="003850DD">
            <w:pPr>
              <w:contextualSpacing/>
              <w:rPr>
                <w:rFonts w:eastAsia="Times New Roman"/>
                <w:szCs w:val="20"/>
              </w:rPr>
            </w:pPr>
            <w:r w:rsidRPr="00B54DD2">
              <w:rPr>
                <w:rFonts w:eastAsia="Times New Roman"/>
                <w:szCs w:val="20"/>
              </w:rPr>
              <w:t>Other interested party (please specify)</w:t>
            </w:r>
          </w:p>
        </w:tc>
        <w:tc>
          <w:tcPr>
            <w:tcW w:w="2552" w:type="dxa"/>
          </w:tcPr>
          <w:p w14:paraId="082C5740" w14:textId="77777777" w:rsidR="00C317A9" w:rsidRPr="00B54DD2" w:rsidRDefault="00C317A9" w:rsidP="003850DD">
            <w:pPr>
              <w:rPr>
                <w:rFonts w:eastAsia="Times New Roman"/>
                <w:szCs w:val="20"/>
              </w:rPr>
            </w:pPr>
          </w:p>
        </w:tc>
      </w:tr>
    </w:tbl>
    <w:p w14:paraId="529C12FB" w14:textId="77777777" w:rsidR="00C317A9" w:rsidRPr="00B54DD2" w:rsidRDefault="00C317A9" w:rsidP="00E8323A">
      <w:pPr>
        <w:widowControl w:val="0"/>
        <w:autoSpaceDE w:val="0"/>
        <w:autoSpaceDN w:val="0"/>
        <w:adjustRightInd w:val="0"/>
        <w:rPr>
          <w:rFonts w:ascii="Arial" w:hAnsi="Arial" w:cs="Arial"/>
          <w:b/>
          <w:bCs/>
        </w:rPr>
      </w:pPr>
    </w:p>
    <w:p w14:paraId="48910D03" w14:textId="77777777" w:rsidR="00F83EDD" w:rsidRPr="00B54DD2" w:rsidRDefault="00F83EDD" w:rsidP="00E8323A">
      <w:pPr>
        <w:widowControl w:val="0"/>
        <w:autoSpaceDE w:val="0"/>
        <w:autoSpaceDN w:val="0"/>
        <w:adjustRightInd w:val="0"/>
        <w:rPr>
          <w:rFonts w:ascii="Arial" w:hAnsi="Arial" w:cs="Arial"/>
          <w:b/>
          <w:bCs/>
        </w:rPr>
      </w:pPr>
    </w:p>
    <w:p w14:paraId="7FAD0028" w14:textId="77777777" w:rsidR="00E8323A" w:rsidRPr="00B54DD2" w:rsidRDefault="0068567E" w:rsidP="00E8323A">
      <w:pPr>
        <w:widowControl w:val="0"/>
        <w:autoSpaceDE w:val="0"/>
        <w:autoSpaceDN w:val="0"/>
        <w:adjustRightInd w:val="0"/>
        <w:rPr>
          <w:rFonts w:ascii="Arial" w:hAnsi="Arial" w:cs="Arial"/>
          <w:b/>
          <w:bCs/>
        </w:rPr>
      </w:pPr>
      <w:r w:rsidRPr="00B54DD2">
        <w:rPr>
          <w:rFonts w:ascii="Arial" w:hAnsi="Arial" w:cs="Arial"/>
          <w:b/>
          <w:bCs/>
        </w:rPr>
        <w:t>Question 1</w:t>
      </w:r>
    </w:p>
    <w:p w14:paraId="2AEBF718" w14:textId="77777777" w:rsidR="00E8323A" w:rsidRPr="00B54DD2" w:rsidRDefault="00E8323A" w:rsidP="00E8323A">
      <w:pPr>
        <w:widowControl w:val="0"/>
        <w:autoSpaceDE w:val="0"/>
        <w:autoSpaceDN w:val="0"/>
        <w:adjustRightInd w:val="0"/>
        <w:rPr>
          <w:rFonts w:ascii="Arial" w:hAnsi="Arial" w:cs="Arial"/>
          <w:bCs/>
        </w:rPr>
      </w:pPr>
    </w:p>
    <w:tbl>
      <w:tblPr>
        <w:tblStyle w:val="TableGrid"/>
        <w:tblW w:w="9493" w:type="dxa"/>
        <w:tblLook w:val="04A0" w:firstRow="1" w:lastRow="0" w:firstColumn="1" w:lastColumn="0" w:noHBand="0" w:noVBand="1"/>
      </w:tblPr>
      <w:tblGrid>
        <w:gridCol w:w="4746"/>
        <w:gridCol w:w="4747"/>
      </w:tblGrid>
      <w:tr w:rsidR="00460AFA" w:rsidRPr="00B54DD2" w14:paraId="6E9E8A7A" w14:textId="77777777" w:rsidTr="00936A01">
        <w:tc>
          <w:tcPr>
            <w:tcW w:w="9493" w:type="dxa"/>
            <w:gridSpan w:val="2"/>
          </w:tcPr>
          <w:p w14:paraId="3973113C" w14:textId="77777777" w:rsidR="00915E4B" w:rsidRDefault="00915E4B" w:rsidP="00A0629B">
            <w:pPr>
              <w:pStyle w:val="ListBullet"/>
              <w:numPr>
                <w:ilvl w:val="0"/>
                <w:numId w:val="0"/>
              </w:numPr>
              <w:spacing w:after="0" w:line="240" w:lineRule="auto"/>
              <w:rPr>
                <w:rFonts w:ascii="Arial" w:hAnsi="Arial" w:cs="Arial"/>
                <w:sz w:val="24"/>
                <w:szCs w:val="24"/>
              </w:rPr>
            </w:pPr>
            <w:r w:rsidRPr="00F7753C">
              <w:rPr>
                <w:rFonts w:ascii="Arial" w:hAnsi="Arial" w:cs="Arial"/>
                <w:sz w:val="24"/>
                <w:szCs w:val="24"/>
              </w:rPr>
              <w:t xml:space="preserve">Do you agree with the </w:t>
            </w:r>
            <w:r>
              <w:rPr>
                <w:rFonts w:ascii="Arial" w:hAnsi="Arial" w:cs="Arial"/>
                <w:sz w:val="24"/>
                <w:szCs w:val="24"/>
              </w:rPr>
              <w:t xml:space="preserve">proposed </w:t>
            </w:r>
            <w:r w:rsidRPr="00F7753C">
              <w:rPr>
                <w:rFonts w:ascii="Arial" w:hAnsi="Arial" w:cs="Arial"/>
                <w:sz w:val="24"/>
                <w:szCs w:val="24"/>
              </w:rPr>
              <w:t>minimum fabric standar</w:t>
            </w:r>
            <w:r>
              <w:rPr>
                <w:rFonts w:ascii="Arial" w:hAnsi="Arial" w:cs="Arial"/>
                <w:sz w:val="24"/>
                <w:szCs w:val="24"/>
              </w:rPr>
              <w:t xml:space="preserve">ds for extensions as set out in </w:t>
            </w:r>
            <w:r w:rsidRPr="00F7753C">
              <w:rPr>
                <w:rFonts w:ascii="Arial" w:hAnsi="Arial" w:cs="Arial"/>
                <w:sz w:val="24"/>
                <w:szCs w:val="24"/>
              </w:rPr>
              <w:t xml:space="preserve">Table </w:t>
            </w:r>
            <w:r w:rsidR="00A0629B">
              <w:rPr>
                <w:rFonts w:ascii="Arial" w:hAnsi="Arial" w:cs="Arial"/>
                <w:sz w:val="24"/>
                <w:szCs w:val="24"/>
              </w:rPr>
              <w:t>4.1</w:t>
            </w:r>
            <w:r w:rsidRPr="00F7753C">
              <w:rPr>
                <w:rFonts w:ascii="Arial" w:hAnsi="Arial" w:cs="Arial"/>
                <w:sz w:val="24"/>
                <w:szCs w:val="24"/>
              </w:rPr>
              <w:t xml:space="preserve">? </w:t>
            </w:r>
          </w:p>
          <w:p w14:paraId="0E690982" w14:textId="77777777" w:rsidR="00F855F0" w:rsidRPr="00B54DD2" w:rsidRDefault="00F855F0" w:rsidP="00A0629B">
            <w:pPr>
              <w:pStyle w:val="ListBullet"/>
              <w:numPr>
                <w:ilvl w:val="0"/>
                <w:numId w:val="0"/>
              </w:numPr>
              <w:spacing w:after="0" w:line="240" w:lineRule="auto"/>
              <w:rPr>
                <w:rFonts w:ascii="Arial" w:hAnsi="Arial" w:cs="Arial"/>
                <w:bCs/>
              </w:rPr>
            </w:pPr>
          </w:p>
        </w:tc>
      </w:tr>
      <w:tr w:rsidR="001057DE" w:rsidRPr="00B54DD2" w14:paraId="01AB1B81" w14:textId="77777777" w:rsidTr="00A0629B">
        <w:tc>
          <w:tcPr>
            <w:tcW w:w="4746" w:type="dxa"/>
          </w:tcPr>
          <w:p w14:paraId="53336ABF" w14:textId="77777777" w:rsidR="001057DE" w:rsidRPr="00B54DD2" w:rsidRDefault="001057DE" w:rsidP="002E038E">
            <w:pPr>
              <w:pStyle w:val="ListParagraph"/>
              <w:widowControl w:val="0"/>
              <w:numPr>
                <w:ilvl w:val="0"/>
                <w:numId w:val="1"/>
              </w:numPr>
              <w:autoSpaceDE w:val="0"/>
              <w:autoSpaceDN w:val="0"/>
              <w:adjustRightInd w:val="0"/>
              <w:rPr>
                <w:rFonts w:ascii="Arial" w:hAnsi="Arial" w:cs="Arial"/>
                <w:bCs/>
              </w:rPr>
            </w:pPr>
            <w:r w:rsidRPr="00B54DD2">
              <w:rPr>
                <w:rFonts w:ascii="Arial" w:hAnsi="Arial" w:cs="Arial"/>
                <w:bCs/>
              </w:rPr>
              <w:t>Yes</w:t>
            </w:r>
          </w:p>
        </w:tc>
        <w:tc>
          <w:tcPr>
            <w:tcW w:w="4747" w:type="dxa"/>
          </w:tcPr>
          <w:p w14:paraId="7693081C" w14:textId="77777777" w:rsidR="001057DE" w:rsidRPr="001057DE" w:rsidRDefault="001057DE" w:rsidP="001057DE">
            <w:pPr>
              <w:widowControl w:val="0"/>
              <w:autoSpaceDE w:val="0"/>
              <w:autoSpaceDN w:val="0"/>
              <w:adjustRightInd w:val="0"/>
              <w:rPr>
                <w:rFonts w:ascii="Arial" w:hAnsi="Arial" w:cs="Arial"/>
                <w:bCs/>
              </w:rPr>
            </w:pPr>
          </w:p>
        </w:tc>
      </w:tr>
      <w:tr w:rsidR="001057DE" w:rsidRPr="00B54DD2" w14:paraId="56455D4D" w14:textId="77777777" w:rsidTr="00A0629B">
        <w:tc>
          <w:tcPr>
            <w:tcW w:w="4746" w:type="dxa"/>
          </w:tcPr>
          <w:p w14:paraId="1C4AC4C2" w14:textId="77777777" w:rsidR="001057DE" w:rsidRPr="00B54DD2" w:rsidRDefault="001057DE" w:rsidP="002E038E">
            <w:pPr>
              <w:pStyle w:val="ListParagraph"/>
              <w:widowControl w:val="0"/>
              <w:numPr>
                <w:ilvl w:val="0"/>
                <w:numId w:val="1"/>
              </w:numPr>
              <w:autoSpaceDE w:val="0"/>
              <w:autoSpaceDN w:val="0"/>
              <w:adjustRightInd w:val="0"/>
              <w:rPr>
                <w:rFonts w:ascii="Arial" w:hAnsi="Arial" w:cs="Arial"/>
                <w:bCs/>
              </w:rPr>
            </w:pPr>
            <w:r w:rsidRPr="00B54DD2">
              <w:rPr>
                <w:rFonts w:ascii="Arial" w:hAnsi="Arial" w:cs="Arial"/>
                <w:bCs/>
              </w:rPr>
              <w:t>No</w:t>
            </w:r>
          </w:p>
        </w:tc>
        <w:tc>
          <w:tcPr>
            <w:tcW w:w="4747" w:type="dxa"/>
          </w:tcPr>
          <w:p w14:paraId="7B6B1659" w14:textId="77777777" w:rsidR="001057DE" w:rsidRPr="001057DE" w:rsidRDefault="001057DE" w:rsidP="001057DE">
            <w:pPr>
              <w:widowControl w:val="0"/>
              <w:autoSpaceDE w:val="0"/>
              <w:autoSpaceDN w:val="0"/>
              <w:adjustRightInd w:val="0"/>
              <w:rPr>
                <w:rFonts w:ascii="Arial" w:hAnsi="Arial" w:cs="Arial"/>
                <w:bCs/>
              </w:rPr>
            </w:pPr>
          </w:p>
        </w:tc>
      </w:tr>
      <w:tr w:rsidR="001057DE" w:rsidRPr="00B54DD2" w14:paraId="4A5E9200" w14:textId="77777777" w:rsidTr="00A0629B">
        <w:tc>
          <w:tcPr>
            <w:tcW w:w="4746" w:type="dxa"/>
          </w:tcPr>
          <w:p w14:paraId="3E192E50" w14:textId="77777777" w:rsidR="001057DE" w:rsidRPr="00B54DD2" w:rsidRDefault="001057DE" w:rsidP="002E038E">
            <w:pPr>
              <w:pStyle w:val="ListParagraph"/>
              <w:widowControl w:val="0"/>
              <w:numPr>
                <w:ilvl w:val="0"/>
                <w:numId w:val="1"/>
              </w:numPr>
              <w:autoSpaceDE w:val="0"/>
              <w:autoSpaceDN w:val="0"/>
              <w:adjustRightInd w:val="0"/>
              <w:rPr>
                <w:rFonts w:ascii="Arial" w:hAnsi="Arial" w:cs="Arial"/>
                <w:bCs/>
              </w:rPr>
            </w:pPr>
            <w:r w:rsidRPr="00B54DD2">
              <w:rPr>
                <w:rFonts w:ascii="Arial" w:hAnsi="Arial" w:cs="Arial"/>
                <w:bCs/>
              </w:rPr>
              <w:t>Unsure</w:t>
            </w:r>
          </w:p>
        </w:tc>
        <w:tc>
          <w:tcPr>
            <w:tcW w:w="4747" w:type="dxa"/>
          </w:tcPr>
          <w:p w14:paraId="671276A5" w14:textId="77777777" w:rsidR="001057DE" w:rsidRPr="001057DE" w:rsidRDefault="001057DE" w:rsidP="001057DE">
            <w:pPr>
              <w:widowControl w:val="0"/>
              <w:autoSpaceDE w:val="0"/>
              <w:autoSpaceDN w:val="0"/>
              <w:adjustRightInd w:val="0"/>
              <w:rPr>
                <w:rFonts w:ascii="Arial" w:hAnsi="Arial" w:cs="Arial"/>
                <w:bCs/>
              </w:rPr>
            </w:pPr>
          </w:p>
        </w:tc>
      </w:tr>
      <w:tr w:rsidR="00915E4B" w:rsidRPr="00B54DD2" w14:paraId="56606BCC" w14:textId="77777777" w:rsidTr="00936A01">
        <w:tc>
          <w:tcPr>
            <w:tcW w:w="9493" w:type="dxa"/>
            <w:gridSpan w:val="2"/>
          </w:tcPr>
          <w:p w14:paraId="2913DFB8" w14:textId="77777777" w:rsidR="00915E4B" w:rsidRDefault="00915E4B" w:rsidP="00915E4B">
            <w:pPr>
              <w:pStyle w:val="ListBullet"/>
              <w:numPr>
                <w:ilvl w:val="0"/>
                <w:numId w:val="0"/>
              </w:numPr>
              <w:spacing w:after="0" w:line="240" w:lineRule="auto"/>
              <w:ind w:left="29"/>
              <w:rPr>
                <w:rFonts w:ascii="Arial" w:hAnsi="Arial" w:cs="Arial"/>
                <w:sz w:val="24"/>
                <w:szCs w:val="24"/>
              </w:rPr>
            </w:pPr>
            <w:r w:rsidRPr="00F7753C">
              <w:rPr>
                <w:rFonts w:ascii="Arial" w:hAnsi="Arial" w:cs="Arial"/>
                <w:sz w:val="24"/>
                <w:szCs w:val="24"/>
              </w:rPr>
              <w:t xml:space="preserve">If you do not agree with any of the proposed standards, please explain your reasoning </w:t>
            </w:r>
            <w:r>
              <w:rPr>
                <w:rFonts w:ascii="Arial" w:hAnsi="Arial" w:cs="Arial"/>
                <w:sz w:val="24"/>
                <w:szCs w:val="24"/>
              </w:rPr>
              <w:t>with any</w:t>
            </w:r>
            <w:r w:rsidRPr="00F7753C">
              <w:rPr>
                <w:rFonts w:ascii="Arial" w:hAnsi="Arial" w:cs="Arial"/>
                <w:sz w:val="24"/>
                <w:szCs w:val="24"/>
              </w:rPr>
              <w:t xml:space="preserve"> evidence to support this.</w:t>
            </w:r>
          </w:p>
          <w:p w14:paraId="7A7A67E3" w14:textId="77777777" w:rsidR="00915E4B" w:rsidRDefault="00915E4B" w:rsidP="00915E4B">
            <w:pPr>
              <w:pStyle w:val="ListBullet"/>
              <w:numPr>
                <w:ilvl w:val="0"/>
                <w:numId w:val="0"/>
              </w:numPr>
              <w:spacing w:after="0" w:line="240" w:lineRule="auto"/>
              <w:rPr>
                <w:rFonts w:ascii="Arial" w:hAnsi="Arial" w:cs="Arial"/>
                <w:sz w:val="24"/>
                <w:szCs w:val="24"/>
              </w:rPr>
            </w:pPr>
          </w:p>
          <w:p w14:paraId="44F06BB2" w14:textId="77777777" w:rsidR="001057DE" w:rsidRDefault="001057DE" w:rsidP="00915E4B">
            <w:pPr>
              <w:pStyle w:val="ListBullet"/>
              <w:numPr>
                <w:ilvl w:val="0"/>
                <w:numId w:val="0"/>
              </w:numPr>
              <w:spacing w:after="0" w:line="240" w:lineRule="auto"/>
              <w:rPr>
                <w:rFonts w:ascii="Arial" w:hAnsi="Arial" w:cs="Arial"/>
                <w:sz w:val="24"/>
                <w:szCs w:val="24"/>
              </w:rPr>
            </w:pPr>
          </w:p>
        </w:tc>
      </w:tr>
    </w:tbl>
    <w:p w14:paraId="4C144CAC" w14:textId="77777777" w:rsidR="00FE7AFE" w:rsidRPr="00B54DD2" w:rsidRDefault="00FE7AFE" w:rsidP="00E8323A">
      <w:pPr>
        <w:widowControl w:val="0"/>
        <w:autoSpaceDE w:val="0"/>
        <w:autoSpaceDN w:val="0"/>
        <w:adjustRightInd w:val="0"/>
        <w:rPr>
          <w:rFonts w:ascii="Arial" w:hAnsi="Arial" w:cs="Arial"/>
          <w:bCs/>
        </w:rPr>
      </w:pPr>
    </w:p>
    <w:p w14:paraId="41CE3AFA" w14:textId="77777777" w:rsidR="00306DF2" w:rsidRPr="00B54DD2" w:rsidRDefault="00306DF2" w:rsidP="00E8323A">
      <w:pPr>
        <w:widowControl w:val="0"/>
        <w:autoSpaceDE w:val="0"/>
        <w:autoSpaceDN w:val="0"/>
        <w:adjustRightInd w:val="0"/>
        <w:rPr>
          <w:rFonts w:ascii="Arial" w:hAnsi="Arial" w:cs="Arial"/>
          <w:bCs/>
        </w:rPr>
      </w:pPr>
    </w:p>
    <w:p w14:paraId="1FB95028" w14:textId="77777777" w:rsidR="00E8323A" w:rsidRPr="00B54DD2" w:rsidRDefault="00E8323A" w:rsidP="00E8323A">
      <w:pPr>
        <w:widowControl w:val="0"/>
        <w:autoSpaceDE w:val="0"/>
        <w:autoSpaceDN w:val="0"/>
        <w:adjustRightInd w:val="0"/>
        <w:rPr>
          <w:rFonts w:ascii="Arial" w:hAnsi="Arial" w:cs="Arial"/>
          <w:b/>
          <w:bCs/>
        </w:rPr>
      </w:pPr>
      <w:r w:rsidRPr="00B54DD2">
        <w:rPr>
          <w:rFonts w:ascii="Arial" w:hAnsi="Arial" w:cs="Arial"/>
          <w:b/>
          <w:bCs/>
        </w:rPr>
        <w:t>Question 2</w:t>
      </w:r>
    </w:p>
    <w:p w14:paraId="2344BF03" w14:textId="77777777" w:rsidR="00E8323A" w:rsidRPr="00B54DD2" w:rsidRDefault="00E8323A" w:rsidP="00E8323A">
      <w:pPr>
        <w:widowControl w:val="0"/>
        <w:autoSpaceDE w:val="0"/>
        <w:autoSpaceDN w:val="0"/>
        <w:adjustRightInd w:val="0"/>
        <w:rPr>
          <w:rFonts w:ascii="Arial" w:hAnsi="Arial" w:cs="Arial"/>
          <w:bCs/>
        </w:rPr>
      </w:pPr>
      <w:r w:rsidRPr="00B54DD2">
        <w:rPr>
          <w:rFonts w:ascii="Arial" w:hAnsi="Arial" w:cs="Arial"/>
          <w:bCs/>
        </w:rPr>
        <w:t xml:space="preserve">  </w:t>
      </w:r>
    </w:p>
    <w:tbl>
      <w:tblPr>
        <w:tblStyle w:val="TableGrid"/>
        <w:tblW w:w="9493" w:type="dxa"/>
        <w:tblLook w:val="04A0" w:firstRow="1" w:lastRow="0" w:firstColumn="1" w:lastColumn="0" w:noHBand="0" w:noVBand="1"/>
      </w:tblPr>
      <w:tblGrid>
        <w:gridCol w:w="4746"/>
        <w:gridCol w:w="4747"/>
      </w:tblGrid>
      <w:tr w:rsidR="003915BA" w:rsidRPr="00B54DD2" w14:paraId="39D00D87" w14:textId="77777777" w:rsidTr="00936A01">
        <w:tc>
          <w:tcPr>
            <w:tcW w:w="9493" w:type="dxa"/>
            <w:gridSpan w:val="2"/>
          </w:tcPr>
          <w:p w14:paraId="1F609D93" w14:textId="77777777" w:rsidR="00915E4B" w:rsidRDefault="00915E4B" w:rsidP="00915E4B">
            <w:pPr>
              <w:pStyle w:val="ListBullet"/>
              <w:numPr>
                <w:ilvl w:val="0"/>
                <w:numId w:val="0"/>
              </w:numPr>
              <w:spacing w:after="0" w:line="240" w:lineRule="auto"/>
              <w:ind w:left="29" w:hanging="29"/>
              <w:rPr>
                <w:rFonts w:ascii="Arial" w:hAnsi="Arial" w:cs="Arial"/>
                <w:sz w:val="24"/>
                <w:szCs w:val="24"/>
              </w:rPr>
            </w:pPr>
            <w:r w:rsidRPr="00F7753C">
              <w:rPr>
                <w:rFonts w:ascii="Arial" w:hAnsi="Arial" w:cs="Arial"/>
                <w:sz w:val="24"/>
                <w:szCs w:val="24"/>
              </w:rPr>
              <w:t xml:space="preserve">Do you agree with the </w:t>
            </w:r>
            <w:r>
              <w:rPr>
                <w:rFonts w:ascii="Arial" w:hAnsi="Arial" w:cs="Arial"/>
                <w:sz w:val="24"/>
                <w:szCs w:val="24"/>
              </w:rPr>
              <w:t xml:space="preserve">proposed </w:t>
            </w:r>
            <w:r w:rsidRPr="00F7753C">
              <w:rPr>
                <w:rFonts w:ascii="Arial" w:hAnsi="Arial" w:cs="Arial"/>
                <w:sz w:val="24"/>
                <w:szCs w:val="24"/>
              </w:rPr>
              <w:t xml:space="preserve">minimum energy efficiency standards for windows and doors as set out in Table </w:t>
            </w:r>
            <w:r w:rsidR="00A0629B">
              <w:rPr>
                <w:rFonts w:ascii="Arial" w:hAnsi="Arial" w:cs="Arial"/>
                <w:sz w:val="24"/>
                <w:szCs w:val="24"/>
              </w:rPr>
              <w:t>10.1</w:t>
            </w:r>
            <w:r w:rsidRPr="00F7753C">
              <w:rPr>
                <w:rFonts w:ascii="Arial" w:hAnsi="Arial" w:cs="Arial"/>
                <w:sz w:val="24"/>
                <w:szCs w:val="24"/>
              </w:rPr>
              <w:t xml:space="preserve">? </w:t>
            </w:r>
          </w:p>
          <w:p w14:paraId="5889CED1" w14:textId="77777777" w:rsidR="003915BA" w:rsidRPr="00B54DD2" w:rsidRDefault="003915BA" w:rsidP="0068567E">
            <w:pPr>
              <w:widowControl w:val="0"/>
              <w:autoSpaceDE w:val="0"/>
              <w:autoSpaceDN w:val="0"/>
              <w:adjustRightInd w:val="0"/>
              <w:rPr>
                <w:rFonts w:ascii="Arial" w:hAnsi="Arial" w:cs="Arial"/>
                <w:bCs/>
              </w:rPr>
            </w:pPr>
          </w:p>
        </w:tc>
      </w:tr>
      <w:tr w:rsidR="00300151" w:rsidRPr="001057DE" w14:paraId="22F7946A" w14:textId="77777777" w:rsidTr="00A0629B">
        <w:tc>
          <w:tcPr>
            <w:tcW w:w="4746" w:type="dxa"/>
          </w:tcPr>
          <w:p w14:paraId="7DA3D991" w14:textId="77777777" w:rsidR="00300151" w:rsidRPr="00B54DD2" w:rsidRDefault="00300151" w:rsidP="002E038E">
            <w:pPr>
              <w:pStyle w:val="ListParagraph"/>
              <w:widowControl w:val="0"/>
              <w:numPr>
                <w:ilvl w:val="0"/>
                <w:numId w:val="26"/>
              </w:numPr>
              <w:autoSpaceDE w:val="0"/>
              <w:autoSpaceDN w:val="0"/>
              <w:adjustRightInd w:val="0"/>
              <w:rPr>
                <w:rFonts w:ascii="Arial" w:hAnsi="Arial" w:cs="Arial"/>
                <w:bCs/>
              </w:rPr>
            </w:pPr>
            <w:r w:rsidRPr="00B54DD2">
              <w:rPr>
                <w:rFonts w:ascii="Arial" w:hAnsi="Arial" w:cs="Arial"/>
                <w:bCs/>
              </w:rPr>
              <w:t>Yes</w:t>
            </w:r>
          </w:p>
        </w:tc>
        <w:tc>
          <w:tcPr>
            <w:tcW w:w="4747" w:type="dxa"/>
          </w:tcPr>
          <w:p w14:paraId="11DE949A" w14:textId="77777777" w:rsidR="00300151" w:rsidRPr="001057DE" w:rsidRDefault="00300151" w:rsidP="00A0629B">
            <w:pPr>
              <w:widowControl w:val="0"/>
              <w:autoSpaceDE w:val="0"/>
              <w:autoSpaceDN w:val="0"/>
              <w:adjustRightInd w:val="0"/>
              <w:rPr>
                <w:rFonts w:ascii="Arial" w:hAnsi="Arial" w:cs="Arial"/>
                <w:bCs/>
              </w:rPr>
            </w:pPr>
          </w:p>
        </w:tc>
      </w:tr>
      <w:tr w:rsidR="00300151" w:rsidRPr="001057DE" w14:paraId="6FB8ED0A" w14:textId="77777777" w:rsidTr="00A0629B">
        <w:tc>
          <w:tcPr>
            <w:tcW w:w="4746" w:type="dxa"/>
          </w:tcPr>
          <w:p w14:paraId="0F057064" w14:textId="77777777" w:rsidR="00300151" w:rsidRPr="00B54DD2" w:rsidRDefault="00300151" w:rsidP="002E038E">
            <w:pPr>
              <w:pStyle w:val="ListParagraph"/>
              <w:widowControl w:val="0"/>
              <w:numPr>
                <w:ilvl w:val="0"/>
                <w:numId w:val="26"/>
              </w:numPr>
              <w:autoSpaceDE w:val="0"/>
              <w:autoSpaceDN w:val="0"/>
              <w:adjustRightInd w:val="0"/>
              <w:rPr>
                <w:rFonts w:ascii="Arial" w:hAnsi="Arial" w:cs="Arial"/>
                <w:bCs/>
              </w:rPr>
            </w:pPr>
            <w:r w:rsidRPr="00B54DD2">
              <w:rPr>
                <w:rFonts w:ascii="Arial" w:hAnsi="Arial" w:cs="Arial"/>
                <w:bCs/>
              </w:rPr>
              <w:t>No</w:t>
            </w:r>
          </w:p>
        </w:tc>
        <w:tc>
          <w:tcPr>
            <w:tcW w:w="4747" w:type="dxa"/>
          </w:tcPr>
          <w:p w14:paraId="5EB5638C" w14:textId="77777777" w:rsidR="00300151" w:rsidRPr="001057DE" w:rsidRDefault="00300151" w:rsidP="00A0629B">
            <w:pPr>
              <w:widowControl w:val="0"/>
              <w:autoSpaceDE w:val="0"/>
              <w:autoSpaceDN w:val="0"/>
              <w:adjustRightInd w:val="0"/>
              <w:rPr>
                <w:rFonts w:ascii="Arial" w:hAnsi="Arial" w:cs="Arial"/>
                <w:bCs/>
              </w:rPr>
            </w:pPr>
          </w:p>
        </w:tc>
      </w:tr>
      <w:tr w:rsidR="00300151" w:rsidRPr="001057DE" w14:paraId="68205832" w14:textId="77777777" w:rsidTr="00A0629B">
        <w:tc>
          <w:tcPr>
            <w:tcW w:w="4746" w:type="dxa"/>
          </w:tcPr>
          <w:p w14:paraId="246A8A27" w14:textId="77777777" w:rsidR="00300151" w:rsidRPr="00B54DD2" w:rsidRDefault="00300151" w:rsidP="002E038E">
            <w:pPr>
              <w:pStyle w:val="ListParagraph"/>
              <w:widowControl w:val="0"/>
              <w:numPr>
                <w:ilvl w:val="0"/>
                <w:numId w:val="26"/>
              </w:numPr>
              <w:autoSpaceDE w:val="0"/>
              <w:autoSpaceDN w:val="0"/>
              <w:adjustRightInd w:val="0"/>
              <w:rPr>
                <w:rFonts w:ascii="Arial" w:hAnsi="Arial" w:cs="Arial"/>
                <w:bCs/>
              </w:rPr>
            </w:pPr>
            <w:r w:rsidRPr="00B54DD2">
              <w:rPr>
                <w:rFonts w:ascii="Arial" w:hAnsi="Arial" w:cs="Arial"/>
                <w:bCs/>
              </w:rPr>
              <w:t>Unsure</w:t>
            </w:r>
          </w:p>
        </w:tc>
        <w:tc>
          <w:tcPr>
            <w:tcW w:w="4747" w:type="dxa"/>
          </w:tcPr>
          <w:p w14:paraId="2642B4D7" w14:textId="77777777" w:rsidR="00300151" w:rsidRPr="001057DE" w:rsidRDefault="00300151" w:rsidP="00A0629B">
            <w:pPr>
              <w:widowControl w:val="0"/>
              <w:autoSpaceDE w:val="0"/>
              <w:autoSpaceDN w:val="0"/>
              <w:adjustRightInd w:val="0"/>
              <w:rPr>
                <w:rFonts w:ascii="Arial" w:hAnsi="Arial" w:cs="Arial"/>
                <w:bCs/>
              </w:rPr>
            </w:pPr>
          </w:p>
        </w:tc>
      </w:tr>
      <w:tr w:rsidR="00300151" w14:paraId="521AF9C7" w14:textId="77777777" w:rsidTr="00A0629B">
        <w:tc>
          <w:tcPr>
            <w:tcW w:w="9493" w:type="dxa"/>
            <w:gridSpan w:val="2"/>
          </w:tcPr>
          <w:p w14:paraId="3BE469EE" w14:textId="77777777" w:rsidR="00300151" w:rsidRDefault="00300151" w:rsidP="00300151">
            <w:pPr>
              <w:pStyle w:val="ListBullet"/>
              <w:numPr>
                <w:ilvl w:val="0"/>
                <w:numId w:val="0"/>
              </w:numPr>
              <w:spacing w:after="0" w:line="240" w:lineRule="auto"/>
              <w:rPr>
                <w:rFonts w:ascii="Arial" w:hAnsi="Arial" w:cs="Arial"/>
                <w:sz w:val="24"/>
                <w:szCs w:val="24"/>
              </w:rPr>
            </w:pPr>
            <w:r w:rsidRPr="00F7753C">
              <w:rPr>
                <w:rFonts w:ascii="Arial" w:hAnsi="Arial" w:cs="Arial"/>
                <w:sz w:val="24"/>
                <w:szCs w:val="24"/>
              </w:rPr>
              <w:t xml:space="preserve">If you do not agree, please explain your reasoning </w:t>
            </w:r>
            <w:r>
              <w:rPr>
                <w:rFonts w:ascii="Arial" w:hAnsi="Arial" w:cs="Arial"/>
                <w:sz w:val="24"/>
                <w:szCs w:val="24"/>
              </w:rPr>
              <w:t>with any</w:t>
            </w:r>
            <w:r w:rsidRPr="00F7753C">
              <w:rPr>
                <w:rFonts w:ascii="Arial" w:hAnsi="Arial" w:cs="Arial"/>
                <w:sz w:val="24"/>
                <w:szCs w:val="24"/>
              </w:rPr>
              <w:t xml:space="preserve"> evidence to support this.</w:t>
            </w:r>
          </w:p>
          <w:p w14:paraId="44C09B4A" w14:textId="77777777" w:rsidR="00300151" w:rsidRDefault="00300151" w:rsidP="00A0629B">
            <w:pPr>
              <w:pStyle w:val="ListBullet"/>
              <w:numPr>
                <w:ilvl w:val="0"/>
                <w:numId w:val="0"/>
              </w:numPr>
              <w:spacing w:after="0" w:line="240" w:lineRule="auto"/>
              <w:rPr>
                <w:rFonts w:ascii="Arial" w:hAnsi="Arial" w:cs="Arial"/>
                <w:sz w:val="24"/>
                <w:szCs w:val="24"/>
              </w:rPr>
            </w:pPr>
          </w:p>
          <w:p w14:paraId="2C1238D4" w14:textId="77777777" w:rsidR="00300151" w:rsidRDefault="00300151" w:rsidP="00A0629B">
            <w:pPr>
              <w:pStyle w:val="ListBullet"/>
              <w:numPr>
                <w:ilvl w:val="0"/>
                <w:numId w:val="0"/>
              </w:numPr>
              <w:spacing w:after="0" w:line="240" w:lineRule="auto"/>
              <w:rPr>
                <w:rFonts w:ascii="Arial" w:hAnsi="Arial" w:cs="Arial"/>
                <w:sz w:val="24"/>
                <w:szCs w:val="24"/>
              </w:rPr>
            </w:pPr>
          </w:p>
        </w:tc>
      </w:tr>
    </w:tbl>
    <w:p w14:paraId="6FED1C2F" w14:textId="77777777" w:rsidR="00F83EDD" w:rsidRPr="00B54DD2" w:rsidRDefault="00F83EDD" w:rsidP="00E8323A">
      <w:pPr>
        <w:widowControl w:val="0"/>
        <w:autoSpaceDE w:val="0"/>
        <w:autoSpaceDN w:val="0"/>
        <w:adjustRightInd w:val="0"/>
        <w:rPr>
          <w:rFonts w:ascii="Arial" w:hAnsi="Arial" w:cs="Arial"/>
          <w:b/>
          <w:bCs/>
        </w:rPr>
      </w:pPr>
    </w:p>
    <w:p w14:paraId="765F2F8E" w14:textId="77777777" w:rsidR="00306DF2" w:rsidRPr="00B54DD2" w:rsidRDefault="00306DF2" w:rsidP="00E8323A">
      <w:pPr>
        <w:widowControl w:val="0"/>
        <w:autoSpaceDE w:val="0"/>
        <w:autoSpaceDN w:val="0"/>
        <w:adjustRightInd w:val="0"/>
        <w:rPr>
          <w:rFonts w:ascii="Arial" w:hAnsi="Arial" w:cs="Arial"/>
          <w:b/>
          <w:bCs/>
        </w:rPr>
      </w:pPr>
    </w:p>
    <w:p w14:paraId="3CB05DC9" w14:textId="77777777" w:rsidR="00E8323A" w:rsidRPr="00B54DD2" w:rsidRDefault="00E8323A" w:rsidP="00E8323A">
      <w:pPr>
        <w:widowControl w:val="0"/>
        <w:autoSpaceDE w:val="0"/>
        <w:autoSpaceDN w:val="0"/>
        <w:adjustRightInd w:val="0"/>
        <w:rPr>
          <w:rFonts w:ascii="Arial" w:hAnsi="Arial" w:cs="Arial"/>
          <w:b/>
          <w:bCs/>
        </w:rPr>
      </w:pPr>
      <w:r w:rsidRPr="00B54DD2">
        <w:rPr>
          <w:rFonts w:ascii="Arial" w:hAnsi="Arial" w:cs="Arial"/>
          <w:b/>
          <w:bCs/>
        </w:rPr>
        <w:t>Question 3</w:t>
      </w:r>
    </w:p>
    <w:p w14:paraId="550AC3F5" w14:textId="77777777" w:rsidR="00E8323A" w:rsidRPr="00B54DD2" w:rsidRDefault="00E8323A" w:rsidP="00E8323A">
      <w:pPr>
        <w:widowControl w:val="0"/>
        <w:autoSpaceDE w:val="0"/>
        <w:autoSpaceDN w:val="0"/>
        <w:adjustRightInd w:val="0"/>
        <w:rPr>
          <w:rFonts w:ascii="Arial" w:hAnsi="Arial" w:cs="Arial"/>
          <w:b/>
          <w:bCs/>
        </w:rPr>
      </w:pPr>
    </w:p>
    <w:tbl>
      <w:tblPr>
        <w:tblStyle w:val="TableGrid"/>
        <w:tblW w:w="9493" w:type="dxa"/>
        <w:tblLook w:val="04A0" w:firstRow="1" w:lastRow="0" w:firstColumn="1" w:lastColumn="0" w:noHBand="0" w:noVBand="1"/>
      </w:tblPr>
      <w:tblGrid>
        <w:gridCol w:w="4746"/>
        <w:gridCol w:w="4747"/>
      </w:tblGrid>
      <w:tr w:rsidR="00915E4B" w14:paraId="5B83AA93" w14:textId="77777777" w:rsidTr="00300151">
        <w:tc>
          <w:tcPr>
            <w:tcW w:w="9493" w:type="dxa"/>
            <w:gridSpan w:val="2"/>
          </w:tcPr>
          <w:p w14:paraId="190C62FA" w14:textId="77777777" w:rsidR="00915E4B" w:rsidRDefault="00915E4B" w:rsidP="00A0629B">
            <w:pPr>
              <w:widowControl w:val="0"/>
              <w:autoSpaceDE w:val="0"/>
              <w:autoSpaceDN w:val="0"/>
              <w:adjustRightInd w:val="0"/>
              <w:rPr>
                <w:rFonts w:ascii="Arial" w:hAnsi="Arial" w:cs="Arial"/>
                <w:bCs/>
              </w:rPr>
            </w:pPr>
            <w:r w:rsidRPr="00300151">
              <w:rPr>
                <w:rFonts w:ascii="Arial" w:hAnsi="Arial" w:cs="Arial"/>
                <w:bCs/>
              </w:rPr>
              <w:t xml:space="preserve">Do you agree with the proposed minimum standards for </w:t>
            </w:r>
            <w:r w:rsidR="00A0629B">
              <w:rPr>
                <w:rFonts w:ascii="Arial" w:hAnsi="Arial" w:cs="Arial"/>
                <w:bCs/>
              </w:rPr>
              <w:t xml:space="preserve">(i) a non-exempt conservatory or porch (paragraph 10.29) and (ii) </w:t>
            </w:r>
            <w:r w:rsidRPr="00300151">
              <w:rPr>
                <w:rFonts w:ascii="Arial" w:hAnsi="Arial" w:cs="Arial"/>
                <w:bCs/>
              </w:rPr>
              <w:t xml:space="preserve">thermal separation for a conservatory or porch </w:t>
            </w:r>
            <w:r w:rsidR="00A0629B">
              <w:rPr>
                <w:rFonts w:ascii="Arial" w:hAnsi="Arial" w:cs="Arial"/>
                <w:bCs/>
              </w:rPr>
              <w:t xml:space="preserve">so as </w:t>
            </w:r>
            <w:r w:rsidRPr="00300151">
              <w:rPr>
                <w:rFonts w:ascii="Arial" w:hAnsi="Arial" w:cs="Arial"/>
                <w:bCs/>
              </w:rPr>
              <w:t xml:space="preserve">to be exempt from the energy efficiency requirements as provided in Section </w:t>
            </w:r>
            <w:r w:rsidR="00A0629B">
              <w:rPr>
                <w:rFonts w:ascii="Arial" w:hAnsi="Arial" w:cs="Arial"/>
                <w:bCs/>
              </w:rPr>
              <w:t>10 (paragraph 10.28)</w:t>
            </w:r>
            <w:r w:rsidRPr="00300151">
              <w:rPr>
                <w:rFonts w:ascii="Arial" w:hAnsi="Arial" w:cs="Arial"/>
                <w:bCs/>
              </w:rPr>
              <w:t>?</w:t>
            </w:r>
          </w:p>
          <w:p w14:paraId="0B3DC38D" w14:textId="77777777" w:rsidR="00F855F0" w:rsidRPr="00300151" w:rsidRDefault="00F855F0" w:rsidP="00A0629B">
            <w:pPr>
              <w:widowControl w:val="0"/>
              <w:autoSpaceDE w:val="0"/>
              <w:autoSpaceDN w:val="0"/>
              <w:adjustRightInd w:val="0"/>
              <w:rPr>
                <w:rFonts w:ascii="Arial" w:hAnsi="Arial" w:cs="Arial"/>
                <w:bCs/>
              </w:rPr>
            </w:pPr>
          </w:p>
        </w:tc>
      </w:tr>
      <w:tr w:rsidR="00300151" w:rsidRPr="001057DE" w14:paraId="34F3BB0E" w14:textId="77777777" w:rsidTr="00300151">
        <w:tc>
          <w:tcPr>
            <w:tcW w:w="4746" w:type="dxa"/>
          </w:tcPr>
          <w:p w14:paraId="6533A5A3" w14:textId="77777777" w:rsidR="00300151" w:rsidRPr="00300151" w:rsidRDefault="00300151" w:rsidP="002E038E">
            <w:pPr>
              <w:pStyle w:val="ListParagraph"/>
              <w:widowControl w:val="0"/>
              <w:numPr>
                <w:ilvl w:val="0"/>
                <w:numId w:val="27"/>
              </w:numPr>
              <w:autoSpaceDE w:val="0"/>
              <w:autoSpaceDN w:val="0"/>
              <w:adjustRightInd w:val="0"/>
              <w:rPr>
                <w:rFonts w:ascii="Arial" w:hAnsi="Arial" w:cs="Arial"/>
                <w:bCs/>
              </w:rPr>
            </w:pPr>
            <w:r w:rsidRPr="00300151">
              <w:rPr>
                <w:rFonts w:ascii="Arial" w:hAnsi="Arial" w:cs="Arial"/>
                <w:bCs/>
              </w:rPr>
              <w:t>Yes</w:t>
            </w:r>
          </w:p>
        </w:tc>
        <w:tc>
          <w:tcPr>
            <w:tcW w:w="4747" w:type="dxa"/>
          </w:tcPr>
          <w:p w14:paraId="09664F0F" w14:textId="77777777" w:rsidR="00300151" w:rsidRPr="001057DE" w:rsidRDefault="00300151" w:rsidP="00300151">
            <w:pPr>
              <w:widowControl w:val="0"/>
              <w:autoSpaceDE w:val="0"/>
              <w:autoSpaceDN w:val="0"/>
              <w:adjustRightInd w:val="0"/>
              <w:rPr>
                <w:rFonts w:ascii="Arial" w:hAnsi="Arial" w:cs="Arial"/>
                <w:bCs/>
              </w:rPr>
            </w:pPr>
          </w:p>
        </w:tc>
      </w:tr>
      <w:tr w:rsidR="00300151" w:rsidRPr="001057DE" w14:paraId="38F7FA69" w14:textId="77777777" w:rsidTr="00300151">
        <w:tc>
          <w:tcPr>
            <w:tcW w:w="4746" w:type="dxa"/>
          </w:tcPr>
          <w:p w14:paraId="055BE24E" w14:textId="77777777" w:rsidR="00300151" w:rsidRPr="00300151" w:rsidRDefault="00300151" w:rsidP="002E038E">
            <w:pPr>
              <w:pStyle w:val="ListParagraph"/>
              <w:widowControl w:val="0"/>
              <w:numPr>
                <w:ilvl w:val="0"/>
                <w:numId w:val="27"/>
              </w:numPr>
              <w:autoSpaceDE w:val="0"/>
              <w:autoSpaceDN w:val="0"/>
              <w:adjustRightInd w:val="0"/>
              <w:rPr>
                <w:rFonts w:ascii="Arial" w:hAnsi="Arial" w:cs="Arial"/>
                <w:bCs/>
              </w:rPr>
            </w:pPr>
            <w:r w:rsidRPr="00300151">
              <w:rPr>
                <w:rFonts w:ascii="Arial" w:hAnsi="Arial" w:cs="Arial"/>
                <w:bCs/>
              </w:rPr>
              <w:t>No</w:t>
            </w:r>
          </w:p>
        </w:tc>
        <w:tc>
          <w:tcPr>
            <w:tcW w:w="4747" w:type="dxa"/>
          </w:tcPr>
          <w:p w14:paraId="31057220" w14:textId="77777777" w:rsidR="00300151" w:rsidRPr="001057DE" w:rsidRDefault="00300151" w:rsidP="00300151">
            <w:pPr>
              <w:widowControl w:val="0"/>
              <w:autoSpaceDE w:val="0"/>
              <w:autoSpaceDN w:val="0"/>
              <w:adjustRightInd w:val="0"/>
              <w:rPr>
                <w:rFonts w:ascii="Arial" w:hAnsi="Arial" w:cs="Arial"/>
                <w:bCs/>
              </w:rPr>
            </w:pPr>
          </w:p>
        </w:tc>
      </w:tr>
      <w:tr w:rsidR="00300151" w:rsidRPr="001057DE" w14:paraId="736B77F2" w14:textId="77777777" w:rsidTr="00300151">
        <w:tc>
          <w:tcPr>
            <w:tcW w:w="4746" w:type="dxa"/>
          </w:tcPr>
          <w:p w14:paraId="1C4E5E3F" w14:textId="77777777" w:rsidR="00300151" w:rsidRPr="00300151" w:rsidRDefault="00300151" w:rsidP="002E038E">
            <w:pPr>
              <w:pStyle w:val="ListParagraph"/>
              <w:widowControl w:val="0"/>
              <w:numPr>
                <w:ilvl w:val="0"/>
                <w:numId w:val="27"/>
              </w:numPr>
              <w:autoSpaceDE w:val="0"/>
              <w:autoSpaceDN w:val="0"/>
              <w:adjustRightInd w:val="0"/>
              <w:rPr>
                <w:rFonts w:ascii="Arial" w:hAnsi="Arial" w:cs="Arial"/>
                <w:bCs/>
              </w:rPr>
            </w:pPr>
            <w:r w:rsidRPr="00300151">
              <w:rPr>
                <w:rFonts w:ascii="Arial" w:hAnsi="Arial" w:cs="Arial"/>
                <w:bCs/>
              </w:rPr>
              <w:t>Unsure</w:t>
            </w:r>
          </w:p>
        </w:tc>
        <w:tc>
          <w:tcPr>
            <w:tcW w:w="4747" w:type="dxa"/>
          </w:tcPr>
          <w:p w14:paraId="05825109" w14:textId="77777777" w:rsidR="00300151" w:rsidRPr="001057DE" w:rsidRDefault="00300151" w:rsidP="00300151">
            <w:pPr>
              <w:widowControl w:val="0"/>
              <w:autoSpaceDE w:val="0"/>
              <w:autoSpaceDN w:val="0"/>
              <w:adjustRightInd w:val="0"/>
              <w:rPr>
                <w:rFonts w:ascii="Arial" w:hAnsi="Arial" w:cs="Arial"/>
                <w:bCs/>
              </w:rPr>
            </w:pPr>
          </w:p>
        </w:tc>
      </w:tr>
      <w:tr w:rsidR="00300151" w14:paraId="55EA0F6D" w14:textId="77777777" w:rsidTr="00300151">
        <w:tc>
          <w:tcPr>
            <w:tcW w:w="9493" w:type="dxa"/>
            <w:gridSpan w:val="2"/>
          </w:tcPr>
          <w:p w14:paraId="7CE56929" w14:textId="77777777" w:rsidR="00300151" w:rsidRDefault="00300151" w:rsidP="00300151">
            <w:pPr>
              <w:pStyle w:val="ListBullet"/>
              <w:numPr>
                <w:ilvl w:val="0"/>
                <w:numId w:val="0"/>
              </w:numPr>
              <w:spacing w:after="0" w:line="240" w:lineRule="auto"/>
              <w:ind w:left="29"/>
              <w:rPr>
                <w:rFonts w:ascii="Arial" w:hAnsi="Arial" w:cs="Arial"/>
                <w:sz w:val="24"/>
                <w:szCs w:val="24"/>
              </w:rPr>
            </w:pPr>
            <w:r w:rsidRPr="00F7753C">
              <w:rPr>
                <w:rFonts w:ascii="Arial" w:hAnsi="Arial" w:cs="Arial"/>
                <w:sz w:val="24"/>
                <w:szCs w:val="24"/>
              </w:rPr>
              <w:t xml:space="preserve">If you do not agree please explain your reasoning </w:t>
            </w:r>
            <w:r>
              <w:rPr>
                <w:rFonts w:ascii="Arial" w:hAnsi="Arial" w:cs="Arial"/>
                <w:sz w:val="24"/>
                <w:szCs w:val="24"/>
              </w:rPr>
              <w:t>with any</w:t>
            </w:r>
            <w:r w:rsidRPr="00F7753C">
              <w:rPr>
                <w:rFonts w:ascii="Arial" w:hAnsi="Arial" w:cs="Arial"/>
                <w:sz w:val="24"/>
                <w:szCs w:val="24"/>
              </w:rPr>
              <w:t xml:space="preserve"> evidence to support this.</w:t>
            </w:r>
          </w:p>
          <w:p w14:paraId="0800399E" w14:textId="77777777" w:rsidR="00300151" w:rsidRDefault="00300151" w:rsidP="00300151">
            <w:pPr>
              <w:pStyle w:val="ListBullet"/>
              <w:numPr>
                <w:ilvl w:val="0"/>
                <w:numId w:val="0"/>
              </w:numPr>
              <w:spacing w:after="0" w:line="240" w:lineRule="auto"/>
              <w:rPr>
                <w:rFonts w:ascii="Arial" w:hAnsi="Arial" w:cs="Arial"/>
                <w:sz w:val="24"/>
                <w:szCs w:val="24"/>
              </w:rPr>
            </w:pPr>
          </w:p>
          <w:p w14:paraId="0BAF0F49" w14:textId="77777777" w:rsidR="00300151" w:rsidRDefault="00300151" w:rsidP="00300151">
            <w:pPr>
              <w:pStyle w:val="ListBullet"/>
              <w:numPr>
                <w:ilvl w:val="0"/>
                <w:numId w:val="0"/>
              </w:numPr>
              <w:spacing w:after="0" w:line="240" w:lineRule="auto"/>
              <w:rPr>
                <w:rFonts w:ascii="Arial" w:hAnsi="Arial" w:cs="Arial"/>
                <w:sz w:val="24"/>
                <w:szCs w:val="24"/>
              </w:rPr>
            </w:pPr>
          </w:p>
        </w:tc>
      </w:tr>
    </w:tbl>
    <w:p w14:paraId="0F5EB360" w14:textId="77777777" w:rsidR="002205C8" w:rsidRDefault="002205C8" w:rsidP="00E8323A">
      <w:pPr>
        <w:widowControl w:val="0"/>
        <w:autoSpaceDE w:val="0"/>
        <w:autoSpaceDN w:val="0"/>
        <w:adjustRightInd w:val="0"/>
        <w:rPr>
          <w:rFonts w:ascii="Arial" w:hAnsi="Arial" w:cs="Arial"/>
          <w:b/>
          <w:bCs/>
        </w:rPr>
      </w:pPr>
    </w:p>
    <w:p w14:paraId="3F141722" w14:textId="77777777" w:rsidR="00F855F0" w:rsidRDefault="00F855F0" w:rsidP="00E8323A">
      <w:pPr>
        <w:widowControl w:val="0"/>
        <w:autoSpaceDE w:val="0"/>
        <w:autoSpaceDN w:val="0"/>
        <w:adjustRightInd w:val="0"/>
        <w:rPr>
          <w:rFonts w:ascii="Arial" w:hAnsi="Arial" w:cs="Arial"/>
          <w:b/>
          <w:bCs/>
        </w:rPr>
      </w:pPr>
    </w:p>
    <w:p w14:paraId="00C8421B" w14:textId="77777777" w:rsidR="00F855F0" w:rsidRPr="00B54DD2" w:rsidRDefault="00F855F0" w:rsidP="00E8323A">
      <w:pPr>
        <w:widowControl w:val="0"/>
        <w:autoSpaceDE w:val="0"/>
        <w:autoSpaceDN w:val="0"/>
        <w:adjustRightInd w:val="0"/>
        <w:rPr>
          <w:rFonts w:ascii="Arial" w:hAnsi="Arial" w:cs="Arial"/>
          <w:b/>
          <w:bCs/>
        </w:rPr>
      </w:pPr>
    </w:p>
    <w:p w14:paraId="1D9CB59E" w14:textId="77777777" w:rsidR="00F56DB8" w:rsidRPr="00B54DD2" w:rsidRDefault="00F56DB8" w:rsidP="00E8323A">
      <w:pPr>
        <w:widowControl w:val="0"/>
        <w:autoSpaceDE w:val="0"/>
        <w:autoSpaceDN w:val="0"/>
        <w:adjustRightInd w:val="0"/>
        <w:rPr>
          <w:rFonts w:ascii="Arial" w:hAnsi="Arial" w:cs="Arial"/>
          <w:b/>
          <w:bCs/>
        </w:rPr>
      </w:pPr>
    </w:p>
    <w:p w14:paraId="1FF01D88" w14:textId="77777777" w:rsidR="007666B2" w:rsidRDefault="007666B2" w:rsidP="00E8323A">
      <w:pPr>
        <w:widowControl w:val="0"/>
        <w:autoSpaceDE w:val="0"/>
        <w:autoSpaceDN w:val="0"/>
        <w:adjustRightInd w:val="0"/>
        <w:rPr>
          <w:rFonts w:ascii="Arial" w:hAnsi="Arial" w:cs="Arial"/>
          <w:b/>
          <w:bCs/>
        </w:rPr>
      </w:pPr>
    </w:p>
    <w:p w14:paraId="59A9B30C" w14:textId="77777777" w:rsidR="00E8323A" w:rsidRPr="00B54DD2" w:rsidRDefault="00E8323A" w:rsidP="00E8323A">
      <w:pPr>
        <w:widowControl w:val="0"/>
        <w:autoSpaceDE w:val="0"/>
        <w:autoSpaceDN w:val="0"/>
        <w:adjustRightInd w:val="0"/>
        <w:rPr>
          <w:rFonts w:ascii="Arial" w:hAnsi="Arial" w:cs="Arial"/>
          <w:b/>
          <w:bCs/>
        </w:rPr>
      </w:pPr>
      <w:r w:rsidRPr="00B54DD2">
        <w:rPr>
          <w:rFonts w:ascii="Arial" w:hAnsi="Arial" w:cs="Arial"/>
          <w:b/>
          <w:bCs/>
        </w:rPr>
        <w:lastRenderedPageBreak/>
        <w:t>Question 4</w:t>
      </w:r>
      <w:r w:rsidR="0074524A" w:rsidRPr="00B54DD2">
        <w:rPr>
          <w:rFonts w:ascii="Arial" w:hAnsi="Arial" w:cs="Arial"/>
          <w:b/>
          <w:bCs/>
        </w:rPr>
        <w:t xml:space="preserve"> </w:t>
      </w:r>
    </w:p>
    <w:p w14:paraId="5E46C43D" w14:textId="77777777" w:rsidR="00E8323A" w:rsidRPr="00B54DD2" w:rsidRDefault="00E8323A" w:rsidP="00E8323A">
      <w:pPr>
        <w:widowControl w:val="0"/>
        <w:autoSpaceDE w:val="0"/>
        <w:autoSpaceDN w:val="0"/>
        <w:adjustRightInd w:val="0"/>
        <w:rPr>
          <w:rFonts w:ascii="Arial" w:hAnsi="Arial" w:cs="Arial"/>
          <w:b/>
          <w:bCs/>
        </w:rPr>
      </w:pPr>
    </w:p>
    <w:tbl>
      <w:tblPr>
        <w:tblStyle w:val="TableGrid"/>
        <w:tblW w:w="9493" w:type="dxa"/>
        <w:tblLook w:val="04A0" w:firstRow="1" w:lastRow="0" w:firstColumn="1" w:lastColumn="0" w:noHBand="0" w:noVBand="1"/>
      </w:tblPr>
      <w:tblGrid>
        <w:gridCol w:w="4746"/>
        <w:gridCol w:w="4747"/>
      </w:tblGrid>
      <w:tr w:rsidR="002205C8" w:rsidRPr="00B54DD2" w14:paraId="773500E4" w14:textId="77777777" w:rsidTr="00306DF2">
        <w:tc>
          <w:tcPr>
            <w:tcW w:w="9493" w:type="dxa"/>
            <w:gridSpan w:val="2"/>
          </w:tcPr>
          <w:p w14:paraId="5BE33778" w14:textId="77777777" w:rsidR="00915E4B" w:rsidRDefault="00915E4B" w:rsidP="00915E4B">
            <w:pPr>
              <w:pStyle w:val="ListBullet"/>
              <w:numPr>
                <w:ilvl w:val="0"/>
                <w:numId w:val="0"/>
              </w:numPr>
              <w:spacing w:after="0" w:line="240" w:lineRule="auto"/>
              <w:ind w:left="29" w:hanging="29"/>
              <w:rPr>
                <w:rFonts w:ascii="Arial" w:hAnsi="Arial" w:cs="Arial"/>
                <w:sz w:val="24"/>
                <w:szCs w:val="24"/>
              </w:rPr>
            </w:pPr>
            <w:r w:rsidRPr="00F7753C">
              <w:rPr>
                <w:rFonts w:ascii="Arial" w:hAnsi="Arial" w:cs="Arial"/>
                <w:sz w:val="24"/>
                <w:szCs w:val="24"/>
              </w:rPr>
              <w:t xml:space="preserve">Do you agree with the proposed minimum standards for retained thermal elements for conversions as set out in Table </w:t>
            </w:r>
            <w:r w:rsidR="00A0629B">
              <w:rPr>
                <w:rFonts w:ascii="Arial" w:hAnsi="Arial" w:cs="Arial"/>
                <w:sz w:val="24"/>
                <w:szCs w:val="24"/>
              </w:rPr>
              <w:t>11.1</w:t>
            </w:r>
            <w:r w:rsidRPr="00F7753C">
              <w:rPr>
                <w:rFonts w:ascii="Arial" w:hAnsi="Arial" w:cs="Arial"/>
                <w:sz w:val="24"/>
                <w:szCs w:val="24"/>
              </w:rPr>
              <w:t xml:space="preserve"> and the additional guidance to help address </w:t>
            </w:r>
            <w:r w:rsidRPr="00DC6098">
              <w:rPr>
                <w:rFonts w:ascii="Arial" w:hAnsi="Arial" w:cs="Arial"/>
                <w:sz w:val="24"/>
                <w:szCs w:val="24"/>
              </w:rPr>
              <w:t>potential moisture risks</w:t>
            </w:r>
            <w:r w:rsidRPr="00F7753C">
              <w:rPr>
                <w:rFonts w:ascii="Arial" w:hAnsi="Arial" w:cs="Arial"/>
                <w:sz w:val="24"/>
                <w:szCs w:val="24"/>
              </w:rPr>
              <w:t xml:space="preserve">? </w:t>
            </w:r>
          </w:p>
          <w:p w14:paraId="36D3D23B" w14:textId="77777777" w:rsidR="002205C8" w:rsidRPr="00B54DD2" w:rsidRDefault="002205C8" w:rsidP="00915E4B">
            <w:pPr>
              <w:widowControl w:val="0"/>
              <w:autoSpaceDE w:val="0"/>
              <w:autoSpaceDN w:val="0"/>
              <w:adjustRightInd w:val="0"/>
              <w:rPr>
                <w:rFonts w:ascii="Arial" w:hAnsi="Arial" w:cs="Arial"/>
                <w:b/>
                <w:bCs/>
              </w:rPr>
            </w:pPr>
          </w:p>
        </w:tc>
      </w:tr>
      <w:tr w:rsidR="00300151" w:rsidRPr="00300151" w14:paraId="6895330B" w14:textId="77777777" w:rsidTr="00A0629B">
        <w:tc>
          <w:tcPr>
            <w:tcW w:w="4746" w:type="dxa"/>
          </w:tcPr>
          <w:p w14:paraId="47701467" w14:textId="77777777" w:rsidR="00300151" w:rsidRPr="00300151" w:rsidRDefault="00300151" w:rsidP="002E038E">
            <w:pPr>
              <w:widowControl w:val="0"/>
              <w:numPr>
                <w:ilvl w:val="0"/>
                <w:numId w:val="28"/>
              </w:numPr>
              <w:autoSpaceDE w:val="0"/>
              <w:autoSpaceDN w:val="0"/>
              <w:adjustRightInd w:val="0"/>
              <w:rPr>
                <w:rFonts w:ascii="Arial" w:hAnsi="Arial" w:cs="Arial"/>
                <w:bCs/>
              </w:rPr>
            </w:pPr>
            <w:r w:rsidRPr="00300151">
              <w:rPr>
                <w:rFonts w:ascii="Arial" w:hAnsi="Arial" w:cs="Arial"/>
                <w:bCs/>
              </w:rPr>
              <w:t>Yes</w:t>
            </w:r>
          </w:p>
        </w:tc>
        <w:tc>
          <w:tcPr>
            <w:tcW w:w="4747" w:type="dxa"/>
          </w:tcPr>
          <w:p w14:paraId="31CB8AB6" w14:textId="77777777" w:rsidR="00300151" w:rsidRPr="00300151" w:rsidRDefault="00300151" w:rsidP="00300151">
            <w:pPr>
              <w:widowControl w:val="0"/>
              <w:autoSpaceDE w:val="0"/>
              <w:autoSpaceDN w:val="0"/>
              <w:adjustRightInd w:val="0"/>
              <w:rPr>
                <w:rFonts w:ascii="Arial" w:hAnsi="Arial" w:cs="Arial"/>
                <w:b/>
                <w:bCs/>
              </w:rPr>
            </w:pPr>
          </w:p>
        </w:tc>
      </w:tr>
      <w:tr w:rsidR="00300151" w:rsidRPr="00300151" w14:paraId="453B9509" w14:textId="77777777" w:rsidTr="00A0629B">
        <w:tc>
          <w:tcPr>
            <w:tcW w:w="4746" w:type="dxa"/>
          </w:tcPr>
          <w:p w14:paraId="3ED41F69" w14:textId="77777777" w:rsidR="00300151" w:rsidRPr="00300151" w:rsidRDefault="00300151" w:rsidP="002E038E">
            <w:pPr>
              <w:widowControl w:val="0"/>
              <w:numPr>
                <w:ilvl w:val="0"/>
                <w:numId w:val="28"/>
              </w:numPr>
              <w:autoSpaceDE w:val="0"/>
              <w:autoSpaceDN w:val="0"/>
              <w:adjustRightInd w:val="0"/>
              <w:rPr>
                <w:rFonts w:ascii="Arial" w:hAnsi="Arial" w:cs="Arial"/>
                <w:bCs/>
              </w:rPr>
            </w:pPr>
            <w:r w:rsidRPr="00300151">
              <w:rPr>
                <w:rFonts w:ascii="Arial" w:hAnsi="Arial" w:cs="Arial"/>
                <w:bCs/>
              </w:rPr>
              <w:t>No</w:t>
            </w:r>
          </w:p>
        </w:tc>
        <w:tc>
          <w:tcPr>
            <w:tcW w:w="4747" w:type="dxa"/>
          </w:tcPr>
          <w:p w14:paraId="6AC5E6FE" w14:textId="77777777" w:rsidR="00300151" w:rsidRPr="00300151" w:rsidRDefault="00300151" w:rsidP="00300151">
            <w:pPr>
              <w:widowControl w:val="0"/>
              <w:autoSpaceDE w:val="0"/>
              <w:autoSpaceDN w:val="0"/>
              <w:adjustRightInd w:val="0"/>
              <w:rPr>
                <w:rFonts w:ascii="Arial" w:hAnsi="Arial" w:cs="Arial"/>
                <w:b/>
                <w:bCs/>
              </w:rPr>
            </w:pPr>
          </w:p>
        </w:tc>
      </w:tr>
      <w:tr w:rsidR="00300151" w:rsidRPr="00300151" w14:paraId="696B9453" w14:textId="77777777" w:rsidTr="00A0629B">
        <w:tc>
          <w:tcPr>
            <w:tcW w:w="4746" w:type="dxa"/>
          </w:tcPr>
          <w:p w14:paraId="19D1505D" w14:textId="77777777" w:rsidR="00300151" w:rsidRPr="00300151" w:rsidRDefault="00300151" w:rsidP="002E038E">
            <w:pPr>
              <w:widowControl w:val="0"/>
              <w:numPr>
                <w:ilvl w:val="0"/>
                <w:numId w:val="28"/>
              </w:numPr>
              <w:autoSpaceDE w:val="0"/>
              <w:autoSpaceDN w:val="0"/>
              <w:adjustRightInd w:val="0"/>
              <w:rPr>
                <w:rFonts w:ascii="Arial" w:hAnsi="Arial" w:cs="Arial"/>
                <w:bCs/>
              </w:rPr>
            </w:pPr>
            <w:r w:rsidRPr="00300151">
              <w:rPr>
                <w:rFonts w:ascii="Arial" w:hAnsi="Arial" w:cs="Arial"/>
                <w:bCs/>
              </w:rPr>
              <w:t>Unsure</w:t>
            </w:r>
          </w:p>
        </w:tc>
        <w:tc>
          <w:tcPr>
            <w:tcW w:w="4747" w:type="dxa"/>
          </w:tcPr>
          <w:p w14:paraId="0E04CE50" w14:textId="77777777" w:rsidR="00300151" w:rsidRPr="00300151" w:rsidRDefault="00300151" w:rsidP="00300151">
            <w:pPr>
              <w:widowControl w:val="0"/>
              <w:autoSpaceDE w:val="0"/>
              <w:autoSpaceDN w:val="0"/>
              <w:adjustRightInd w:val="0"/>
              <w:rPr>
                <w:rFonts w:ascii="Arial" w:hAnsi="Arial" w:cs="Arial"/>
                <w:b/>
                <w:bCs/>
              </w:rPr>
            </w:pPr>
          </w:p>
        </w:tc>
      </w:tr>
      <w:tr w:rsidR="00300151" w:rsidRPr="00300151" w14:paraId="3E197742" w14:textId="77777777" w:rsidTr="00A0629B">
        <w:tc>
          <w:tcPr>
            <w:tcW w:w="9493" w:type="dxa"/>
            <w:gridSpan w:val="2"/>
          </w:tcPr>
          <w:p w14:paraId="5F261602" w14:textId="77777777" w:rsidR="00300151" w:rsidRPr="00300151" w:rsidRDefault="00300151" w:rsidP="00300151">
            <w:pPr>
              <w:widowControl w:val="0"/>
              <w:autoSpaceDE w:val="0"/>
              <w:autoSpaceDN w:val="0"/>
              <w:adjustRightInd w:val="0"/>
              <w:rPr>
                <w:rFonts w:ascii="Arial" w:hAnsi="Arial" w:cs="Arial"/>
                <w:bCs/>
              </w:rPr>
            </w:pPr>
            <w:r w:rsidRPr="00300151">
              <w:rPr>
                <w:rFonts w:ascii="Arial" w:hAnsi="Arial" w:cs="Arial"/>
                <w:bCs/>
              </w:rPr>
              <w:t>If you do not agree please explain your reasoning with any evidence to support this.</w:t>
            </w:r>
          </w:p>
          <w:p w14:paraId="53272D1B" w14:textId="77777777" w:rsidR="00300151" w:rsidRPr="00300151" w:rsidRDefault="00300151" w:rsidP="00300151">
            <w:pPr>
              <w:widowControl w:val="0"/>
              <w:autoSpaceDE w:val="0"/>
              <w:autoSpaceDN w:val="0"/>
              <w:adjustRightInd w:val="0"/>
              <w:rPr>
                <w:rFonts w:ascii="Arial" w:hAnsi="Arial" w:cs="Arial"/>
                <w:bCs/>
              </w:rPr>
            </w:pPr>
          </w:p>
          <w:p w14:paraId="20FA519B" w14:textId="77777777" w:rsidR="00300151" w:rsidRPr="00300151" w:rsidRDefault="00300151" w:rsidP="00300151">
            <w:pPr>
              <w:widowControl w:val="0"/>
              <w:autoSpaceDE w:val="0"/>
              <w:autoSpaceDN w:val="0"/>
              <w:adjustRightInd w:val="0"/>
              <w:rPr>
                <w:rFonts w:ascii="Arial" w:hAnsi="Arial" w:cs="Arial"/>
                <w:bCs/>
              </w:rPr>
            </w:pPr>
          </w:p>
        </w:tc>
      </w:tr>
    </w:tbl>
    <w:p w14:paraId="7200F18B" w14:textId="77777777" w:rsidR="00300151" w:rsidRDefault="00300151" w:rsidP="00E8323A">
      <w:pPr>
        <w:widowControl w:val="0"/>
        <w:autoSpaceDE w:val="0"/>
        <w:autoSpaceDN w:val="0"/>
        <w:adjustRightInd w:val="0"/>
        <w:rPr>
          <w:rFonts w:ascii="Arial" w:hAnsi="Arial" w:cs="Arial"/>
          <w:b/>
          <w:bCs/>
        </w:rPr>
      </w:pPr>
    </w:p>
    <w:p w14:paraId="293F6825" w14:textId="77777777" w:rsidR="00300151" w:rsidRPr="00B54DD2" w:rsidRDefault="00300151" w:rsidP="00E8323A">
      <w:pPr>
        <w:widowControl w:val="0"/>
        <w:autoSpaceDE w:val="0"/>
        <w:autoSpaceDN w:val="0"/>
        <w:adjustRightInd w:val="0"/>
        <w:rPr>
          <w:rFonts w:ascii="Arial" w:hAnsi="Arial" w:cs="Arial"/>
          <w:b/>
          <w:bCs/>
        </w:rPr>
      </w:pPr>
    </w:p>
    <w:p w14:paraId="008B16A8" w14:textId="77777777" w:rsidR="00306DF2" w:rsidRPr="00B54DD2" w:rsidRDefault="0003309A" w:rsidP="00E8323A">
      <w:pPr>
        <w:widowControl w:val="0"/>
        <w:autoSpaceDE w:val="0"/>
        <w:autoSpaceDN w:val="0"/>
        <w:adjustRightInd w:val="0"/>
        <w:rPr>
          <w:rFonts w:ascii="Arial" w:hAnsi="Arial" w:cs="Arial"/>
          <w:b/>
          <w:bCs/>
        </w:rPr>
      </w:pPr>
      <w:r w:rsidRPr="00B54DD2">
        <w:rPr>
          <w:rFonts w:ascii="Arial" w:hAnsi="Arial" w:cs="Arial"/>
          <w:b/>
          <w:bCs/>
        </w:rPr>
        <w:t>Question 5</w:t>
      </w:r>
    </w:p>
    <w:p w14:paraId="72F0DBE2" w14:textId="77777777" w:rsidR="0074524A" w:rsidRPr="00B54DD2" w:rsidRDefault="0074524A" w:rsidP="00E8323A">
      <w:pPr>
        <w:widowControl w:val="0"/>
        <w:autoSpaceDE w:val="0"/>
        <w:autoSpaceDN w:val="0"/>
        <w:adjustRightInd w:val="0"/>
        <w:rPr>
          <w:rFonts w:ascii="Arial" w:hAnsi="Arial" w:cs="Arial"/>
          <w:b/>
          <w:bCs/>
        </w:rPr>
      </w:pPr>
    </w:p>
    <w:tbl>
      <w:tblPr>
        <w:tblStyle w:val="TableGrid"/>
        <w:tblW w:w="9493" w:type="dxa"/>
        <w:tblLook w:val="04A0" w:firstRow="1" w:lastRow="0" w:firstColumn="1" w:lastColumn="0" w:noHBand="0" w:noVBand="1"/>
      </w:tblPr>
      <w:tblGrid>
        <w:gridCol w:w="4746"/>
        <w:gridCol w:w="4747"/>
      </w:tblGrid>
      <w:tr w:rsidR="0074524A" w:rsidRPr="00B54DD2" w14:paraId="4E2BB8FF" w14:textId="77777777" w:rsidTr="00775E18">
        <w:tc>
          <w:tcPr>
            <w:tcW w:w="9493" w:type="dxa"/>
            <w:gridSpan w:val="2"/>
          </w:tcPr>
          <w:p w14:paraId="1D30576E" w14:textId="77777777" w:rsidR="00915E4B" w:rsidRDefault="00915E4B" w:rsidP="002A3AB8">
            <w:pPr>
              <w:pStyle w:val="ListBullet"/>
              <w:numPr>
                <w:ilvl w:val="0"/>
                <w:numId w:val="0"/>
              </w:numPr>
              <w:spacing w:after="0" w:line="240" w:lineRule="auto"/>
              <w:ind w:left="29" w:hanging="29"/>
              <w:rPr>
                <w:rFonts w:ascii="Arial" w:hAnsi="Arial" w:cs="Arial"/>
                <w:sz w:val="24"/>
                <w:szCs w:val="24"/>
              </w:rPr>
            </w:pPr>
            <w:r w:rsidRPr="00DC6098">
              <w:rPr>
                <w:rFonts w:ascii="Arial" w:hAnsi="Arial" w:cs="Arial"/>
                <w:sz w:val="24"/>
                <w:szCs w:val="24"/>
              </w:rPr>
              <w:t xml:space="preserve">Do you agree with the </w:t>
            </w:r>
            <w:r>
              <w:rPr>
                <w:rFonts w:ascii="Arial" w:hAnsi="Arial" w:cs="Arial"/>
                <w:sz w:val="24"/>
                <w:szCs w:val="24"/>
              </w:rPr>
              <w:t>suggested</w:t>
            </w:r>
            <w:r w:rsidRPr="00DC6098">
              <w:rPr>
                <w:rFonts w:ascii="Arial" w:hAnsi="Arial" w:cs="Arial"/>
                <w:sz w:val="24"/>
                <w:szCs w:val="24"/>
              </w:rPr>
              <w:t xml:space="preserve"> </w:t>
            </w:r>
            <w:r>
              <w:rPr>
                <w:rFonts w:ascii="Arial" w:hAnsi="Arial" w:cs="Arial"/>
                <w:sz w:val="24"/>
                <w:szCs w:val="24"/>
              </w:rPr>
              <w:t>knowledge/</w:t>
            </w:r>
            <w:r w:rsidRPr="00DC6098">
              <w:rPr>
                <w:rFonts w:ascii="Arial" w:hAnsi="Arial" w:cs="Arial"/>
                <w:sz w:val="24"/>
                <w:szCs w:val="24"/>
              </w:rPr>
              <w:t>qualifications proposed for renovations, conversions or material change of use</w:t>
            </w:r>
            <w:r>
              <w:rPr>
                <w:rFonts w:ascii="Arial" w:hAnsi="Arial" w:cs="Arial"/>
                <w:sz w:val="24"/>
                <w:szCs w:val="24"/>
              </w:rPr>
              <w:t xml:space="preserve"> given in Section </w:t>
            </w:r>
            <w:r w:rsidR="00A0629B">
              <w:rPr>
                <w:rFonts w:ascii="Arial" w:hAnsi="Arial" w:cs="Arial"/>
                <w:sz w:val="24"/>
                <w:szCs w:val="24"/>
              </w:rPr>
              <w:t>11</w:t>
            </w:r>
            <w:r w:rsidRPr="00DC6098">
              <w:rPr>
                <w:rFonts w:ascii="Arial" w:hAnsi="Arial" w:cs="Arial"/>
                <w:sz w:val="24"/>
                <w:szCs w:val="24"/>
              </w:rPr>
              <w:t>, where the suitability of an element needs to be assessed prior to the application of insulation, or where it is recommended that expert advice be sought</w:t>
            </w:r>
            <w:r>
              <w:rPr>
                <w:rFonts w:ascii="Arial" w:hAnsi="Arial" w:cs="Arial"/>
                <w:sz w:val="24"/>
                <w:szCs w:val="24"/>
              </w:rPr>
              <w:t>?</w:t>
            </w:r>
            <w:r w:rsidRPr="00DC6098">
              <w:rPr>
                <w:rFonts w:ascii="Arial" w:hAnsi="Arial" w:cs="Arial"/>
                <w:sz w:val="24"/>
                <w:szCs w:val="24"/>
              </w:rPr>
              <w:t xml:space="preserve"> </w:t>
            </w:r>
          </w:p>
          <w:p w14:paraId="6296CC62" w14:textId="77777777" w:rsidR="0074524A" w:rsidRPr="00B54DD2" w:rsidRDefault="0074524A" w:rsidP="0074524A">
            <w:pPr>
              <w:rPr>
                <w:rFonts w:ascii="Arial" w:hAnsi="Arial" w:cs="Arial"/>
                <w:bCs/>
              </w:rPr>
            </w:pPr>
          </w:p>
        </w:tc>
      </w:tr>
      <w:tr w:rsidR="00300151" w:rsidRPr="00300151" w14:paraId="7B3883E0" w14:textId="77777777" w:rsidTr="00A0629B">
        <w:tc>
          <w:tcPr>
            <w:tcW w:w="4746" w:type="dxa"/>
          </w:tcPr>
          <w:p w14:paraId="7E64EFF7" w14:textId="77777777" w:rsidR="00300151" w:rsidRPr="00300151" w:rsidRDefault="00300151" w:rsidP="002E038E">
            <w:pPr>
              <w:widowControl w:val="0"/>
              <w:numPr>
                <w:ilvl w:val="0"/>
                <w:numId w:val="29"/>
              </w:numPr>
              <w:autoSpaceDE w:val="0"/>
              <w:autoSpaceDN w:val="0"/>
              <w:adjustRightInd w:val="0"/>
              <w:rPr>
                <w:rFonts w:ascii="Arial" w:hAnsi="Arial" w:cs="Arial"/>
                <w:bCs/>
              </w:rPr>
            </w:pPr>
            <w:r w:rsidRPr="00300151">
              <w:rPr>
                <w:rFonts w:ascii="Arial" w:hAnsi="Arial" w:cs="Arial"/>
                <w:bCs/>
              </w:rPr>
              <w:t>Yes</w:t>
            </w:r>
          </w:p>
        </w:tc>
        <w:tc>
          <w:tcPr>
            <w:tcW w:w="4747" w:type="dxa"/>
          </w:tcPr>
          <w:p w14:paraId="0156D510" w14:textId="77777777" w:rsidR="00300151" w:rsidRPr="00300151" w:rsidRDefault="00300151" w:rsidP="00300151">
            <w:pPr>
              <w:widowControl w:val="0"/>
              <w:autoSpaceDE w:val="0"/>
              <w:autoSpaceDN w:val="0"/>
              <w:adjustRightInd w:val="0"/>
              <w:rPr>
                <w:rFonts w:ascii="Arial" w:hAnsi="Arial" w:cs="Arial"/>
                <w:b/>
                <w:bCs/>
              </w:rPr>
            </w:pPr>
          </w:p>
        </w:tc>
      </w:tr>
      <w:tr w:rsidR="00300151" w:rsidRPr="00300151" w14:paraId="48B23515" w14:textId="77777777" w:rsidTr="00A0629B">
        <w:tc>
          <w:tcPr>
            <w:tcW w:w="4746" w:type="dxa"/>
          </w:tcPr>
          <w:p w14:paraId="42282A01" w14:textId="77777777" w:rsidR="00300151" w:rsidRPr="00300151" w:rsidRDefault="00300151" w:rsidP="002E038E">
            <w:pPr>
              <w:widowControl w:val="0"/>
              <w:numPr>
                <w:ilvl w:val="0"/>
                <w:numId w:val="29"/>
              </w:numPr>
              <w:autoSpaceDE w:val="0"/>
              <w:autoSpaceDN w:val="0"/>
              <w:adjustRightInd w:val="0"/>
              <w:rPr>
                <w:rFonts w:ascii="Arial" w:hAnsi="Arial" w:cs="Arial"/>
                <w:bCs/>
              </w:rPr>
            </w:pPr>
            <w:r w:rsidRPr="00300151">
              <w:rPr>
                <w:rFonts w:ascii="Arial" w:hAnsi="Arial" w:cs="Arial"/>
                <w:bCs/>
              </w:rPr>
              <w:t>No</w:t>
            </w:r>
          </w:p>
        </w:tc>
        <w:tc>
          <w:tcPr>
            <w:tcW w:w="4747" w:type="dxa"/>
          </w:tcPr>
          <w:p w14:paraId="19E03086" w14:textId="77777777" w:rsidR="00300151" w:rsidRPr="00300151" w:rsidRDefault="00300151" w:rsidP="00300151">
            <w:pPr>
              <w:widowControl w:val="0"/>
              <w:autoSpaceDE w:val="0"/>
              <w:autoSpaceDN w:val="0"/>
              <w:adjustRightInd w:val="0"/>
              <w:rPr>
                <w:rFonts w:ascii="Arial" w:hAnsi="Arial" w:cs="Arial"/>
                <w:b/>
                <w:bCs/>
              </w:rPr>
            </w:pPr>
          </w:p>
        </w:tc>
      </w:tr>
      <w:tr w:rsidR="00300151" w:rsidRPr="00300151" w14:paraId="1F46BC12" w14:textId="77777777" w:rsidTr="00A0629B">
        <w:tc>
          <w:tcPr>
            <w:tcW w:w="4746" w:type="dxa"/>
          </w:tcPr>
          <w:p w14:paraId="77AB4D81" w14:textId="77777777" w:rsidR="00300151" w:rsidRPr="00300151" w:rsidRDefault="00300151" w:rsidP="002E038E">
            <w:pPr>
              <w:widowControl w:val="0"/>
              <w:numPr>
                <w:ilvl w:val="0"/>
                <w:numId w:val="29"/>
              </w:numPr>
              <w:autoSpaceDE w:val="0"/>
              <w:autoSpaceDN w:val="0"/>
              <w:adjustRightInd w:val="0"/>
              <w:rPr>
                <w:rFonts w:ascii="Arial" w:hAnsi="Arial" w:cs="Arial"/>
                <w:bCs/>
              </w:rPr>
            </w:pPr>
            <w:r w:rsidRPr="00300151">
              <w:rPr>
                <w:rFonts w:ascii="Arial" w:hAnsi="Arial" w:cs="Arial"/>
                <w:bCs/>
              </w:rPr>
              <w:t>Unsure</w:t>
            </w:r>
          </w:p>
        </w:tc>
        <w:tc>
          <w:tcPr>
            <w:tcW w:w="4747" w:type="dxa"/>
          </w:tcPr>
          <w:p w14:paraId="01C936C4" w14:textId="77777777" w:rsidR="00300151" w:rsidRPr="00300151" w:rsidRDefault="00300151" w:rsidP="00300151">
            <w:pPr>
              <w:widowControl w:val="0"/>
              <w:autoSpaceDE w:val="0"/>
              <w:autoSpaceDN w:val="0"/>
              <w:adjustRightInd w:val="0"/>
              <w:rPr>
                <w:rFonts w:ascii="Arial" w:hAnsi="Arial" w:cs="Arial"/>
                <w:b/>
                <w:bCs/>
              </w:rPr>
            </w:pPr>
          </w:p>
        </w:tc>
      </w:tr>
      <w:tr w:rsidR="00300151" w:rsidRPr="00300151" w14:paraId="04D16B47" w14:textId="77777777" w:rsidTr="00A0629B">
        <w:tc>
          <w:tcPr>
            <w:tcW w:w="9493" w:type="dxa"/>
            <w:gridSpan w:val="2"/>
          </w:tcPr>
          <w:p w14:paraId="77A9C139" w14:textId="77777777" w:rsidR="00300151" w:rsidRPr="00300151" w:rsidRDefault="00300151" w:rsidP="00300151">
            <w:pPr>
              <w:widowControl w:val="0"/>
              <w:autoSpaceDE w:val="0"/>
              <w:autoSpaceDN w:val="0"/>
              <w:adjustRightInd w:val="0"/>
              <w:rPr>
                <w:rFonts w:ascii="Arial" w:hAnsi="Arial" w:cs="Arial"/>
                <w:bCs/>
              </w:rPr>
            </w:pPr>
            <w:r w:rsidRPr="00300151">
              <w:rPr>
                <w:rFonts w:ascii="Arial" w:hAnsi="Arial" w:cs="Arial"/>
                <w:bCs/>
              </w:rPr>
              <w:t>If you do not agree please explain your reasoning with any evidence to support this.</w:t>
            </w:r>
          </w:p>
          <w:p w14:paraId="4666B1E0" w14:textId="77777777" w:rsidR="00300151" w:rsidRPr="00300151" w:rsidRDefault="00300151" w:rsidP="00300151">
            <w:pPr>
              <w:widowControl w:val="0"/>
              <w:autoSpaceDE w:val="0"/>
              <w:autoSpaceDN w:val="0"/>
              <w:adjustRightInd w:val="0"/>
              <w:rPr>
                <w:rFonts w:ascii="Arial" w:hAnsi="Arial" w:cs="Arial"/>
                <w:bCs/>
              </w:rPr>
            </w:pPr>
          </w:p>
          <w:p w14:paraId="6CC2B61D" w14:textId="77777777" w:rsidR="00300151" w:rsidRPr="00300151" w:rsidRDefault="00300151" w:rsidP="00300151">
            <w:pPr>
              <w:widowControl w:val="0"/>
              <w:autoSpaceDE w:val="0"/>
              <w:autoSpaceDN w:val="0"/>
              <w:adjustRightInd w:val="0"/>
              <w:rPr>
                <w:rFonts w:ascii="Arial" w:hAnsi="Arial" w:cs="Arial"/>
                <w:bCs/>
              </w:rPr>
            </w:pPr>
          </w:p>
        </w:tc>
      </w:tr>
    </w:tbl>
    <w:p w14:paraId="710D3644" w14:textId="77777777" w:rsidR="00300151" w:rsidRDefault="00300151" w:rsidP="00E8323A">
      <w:pPr>
        <w:widowControl w:val="0"/>
        <w:autoSpaceDE w:val="0"/>
        <w:autoSpaceDN w:val="0"/>
        <w:adjustRightInd w:val="0"/>
        <w:rPr>
          <w:rFonts w:ascii="Arial" w:hAnsi="Arial" w:cs="Arial"/>
          <w:b/>
          <w:bCs/>
        </w:rPr>
      </w:pPr>
    </w:p>
    <w:p w14:paraId="22E7C6BE" w14:textId="77777777" w:rsidR="00300151" w:rsidRPr="00B54DD2" w:rsidRDefault="00300151" w:rsidP="00E8323A">
      <w:pPr>
        <w:widowControl w:val="0"/>
        <w:autoSpaceDE w:val="0"/>
        <w:autoSpaceDN w:val="0"/>
        <w:adjustRightInd w:val="0"/>
        <w:rPr>
          <w:rFonts w:ascii="Arial" w:hAnsi="Arial" w:cs="Arial"/>
          <w:b/>
          <w:bCs/>
        </w:rPr>
      </w:pPr>
    </w:p>
    <w:p w14:paraId="30C01A33" w14:textId="77777777" w:rsidR="00E8323A" w:rsidRPr="00B54DD2" w:rsidRDefault="00E8323A" w:rsidP="00E8323A">
      <w:pPr>
        <w:widowControl w:val="0"/>
        <w:autoSpaceDE w:val="0"/>
        <w:autoSpaceDN w:val="0"/>
        <w:adjustRightInd w:val="0"/>
        <w:rPr>
          <w:rFonts w:ascii="Arial" w:hAnsi="Arial" w:cs="Arial"/>
          <w:b/>
          <w:bCs/>
        </w:rPr>
      </w:pPr>
      <w:r w:rsidRPr="00B54DD2">
        <w:rPr>
          <w:rFonts w:ascii="Arial" w:hAnsi="Arial" w:cs="Arial"/>
          <w:b/>
          <w:bCs/>
        </w:rPr>
        <w:t xml:space="preserve">Question </w:t>
      </w:r>
      <w:r w:rsidR="0003309A" w:rsidRPr="00B54DD2">
        <w:rPr>
          <w:rFonts w:ascii="Arial" w:hAnsi="Arial" w:cs="Arial"/>
          <w:b/>
          <w:bCs/>
        </w:rPr>
        <w:t>6</w:t>
      </w:r>
    </w:p>
    <w:p w14:paraId="54B9F2B0" w14:textId="77777777" w:rsidR="00D72282" w:rsidRPr="00B54DD2" w:rsidRDefault="00D72282" w:rsidP="00E8323A">
      <w:pPr>
        <w:widowControl w:val="0"/>
        <w:autoSpaceDE w:val="0"/>
        <w:autoSpaceDN w:val="0"/>
        <w:adjustRightInd w:val="0"/>
        <w:rPr>
          <w:rFonts w:ascii="Arial" w:hAnsi="Arial" w:cs="Arial"/>
          <w:b/>
          <w:bCs/>
        </w:rPr>
      </w:pPr>
    </w:p>
    <w:tbl>
      <w:tblPr>
        <w:tblStyle w:val="TableGrid"/>
        <w:tblW w:w="9493" w:type="dxa"/>
        <w:tblLook w:val="04A0" w:firstRow="1" w:lastRow="0" w:firstColumn="1" w:lastColumn="0" w:noHBand="0" w:noVBand="1"/>
      </w:tblPr>
      <w:tblGrid>
        <w:gridCol w:w="4746"/>
        <w:gridCol w:w="4747"/>
      </w:tblGrid>
      <w:tr w:rsidR="00D72282" w:rsidRPr="00B54DD2" w14:paraId="2D5013B9" w14:textId="77777777" w:rsidTr="003850DD">
        <w:tc>
          <w:tcPr>
            <w:tcW w:w="9493" w:type="dxa"/>
            <w:gridSpan w:val="2"/>
          </w:tcPr>
          <w:p w14:paraId="7CA033CF" w14:textId="77777777" w:rsidR="002A3AB8" w:rsidRDefault="002A3AB8" w:rsidP="002A3AB8">
            <w:pPr>
              <w:pStyle w:val="ListBullet"/>
              <w:numPr>
                <w:ilvl w:val="0"/>
                <w:numId w:val="0"/>
              </w:numPr>
              <w:spacing w:after="0" w:line="240" w:lineRule="auto"/>
              <w:ind w:left="360" w:hanging="360"/>
              <w:rPr>
                <w:rFonts w:ascii="Arial" w:hAnsi="Arial" w:cs="Arial"/>
                <w:sz w:val="24"/>
                <w:szCs w:val="24"/>
              </w:rPr>
            </w:pPr>
            <w:r w:rsidRPr="00DC6098">
              <w:rPr>
                <w:rFonts w:ascii="Arial" w:hAnsi="Arial" w:cs="Arial"/>
                <w:sz w:val="24"/>
                <w:szCs w:val="24"/>
              </w:rPr>
              <w:t xml:space="preserve">Do you agree with the removal of Appendix C from the current Approved Document? </w:t>
            </w:r>
          </w:p>
          <w:p w14:paraId="28F07F4A" w14:textId="77777777" w:rsidR="00D72282" w:rsidRPr="00B54DD2" w:rsidRDefault="00D72282" w:rsidP="00D72282">
            <w:pPr>
              <w:widowControl w:val="0"/>
              <w:autoSpaceDE w:val="0"/>
              <w:autoSpaceDN w:val="0"/>
              <w:adjustRightInd w:val="0"/>
              <w:rPr>
                <w:rFonts w:ascii="Arial" w:hAnsi="Arial" w:cs="Arial"/>
                <w:b/>
                <w:bCs/>
              </w:rPr>
            </w:pPr>
          </w:p>
        </w:tc>
      </w:tr>
      <w:tr w:rsidR="00300151" w:rsidRPr="00300151" w14:paraId="35A1264A" w14:textId="77777777" w:rsidTr="00A0629B">
        <w:tc>
          <w:tcPr>
            <w:tcW w:w="4746" w:type="dxa"/>
          </w:tcPr>
          <w:p w14:paraId="741171E0" w14:textId="77777777" w:rsidR="00300151" w:rsidRPr="00300151" w:rsidRDefault="00300151" w:rsidP="002E038E">
            <w:pPr>
              <w:widowControl w:val="0"/>
              <w:numPr>
                <w:ilvl w:val="0"/>
                <w:numId w:val="30"/>
              </w:numPr>
              <w:autoSpaceDE w:val="0"/>
              <w:autoSpaceDN w:val="0"/>
              <w:adjustRightInd w:val="0"/>
              <w:rPr>
                <w:rFonts w:ascii="Arial" w:hAnsi="Arial" w:cs="Arial"/>
                <w:bCs/>
              </w:rPr>
            </w:pPr>
            <w:r w:rsidRPr="00300151">
              <w:rPr>
                <w:rFonts w:ascii="Arial" w:hAnsi="Arial" w:cs="Arial"/>
                <w:bCs/>
              </w:rPr>
              <w:t>Yes</w:t>
            </w:r>
          </w:p>
        </w:tc>
        <w:tc>
          <w:tcPr>
            <w:tcW w:w="4747" w:type="dxa"/>
          </w:tcPr>
          <w:p w14:paraId="5C4A9E20" w14:textId="77777777" w:rsidR="00300151" w:rsidRPr="00300151" w:rsidRDefault="00300151" w:rsidP="00300151">
            <w:pPr>
              <w:widowControl w:val="0"/>
              <w:autoSpaceDE w:val="0"/>
              <w:autoSpaceDN w:val="0"/>
              <w:adjustRightInd w:val="0"/>
              <w:rPr>
                <w:rFonts w:ascii="Arial" w:hAnsi="Arial" w:cs="Arial"/>
                <w:b/>
                <w:bCs/>
              </w:rPr>
            </w:pPr>
          </w:p>
        </w:tc>
      </w:tr>
      <w:tr w:rsidR="00300151" w:rsidRPr="00300151" w14:paraId="57149584" w14:textId="77777777" w:rsidTr="00A0629B">
        <w:tc>
          <w:tcPr>
            <w:tcW w:w="4746" w:type="dxa"/>
          </w:tcPr>
          <w:p w14:paraId="0246B79C" w14:textId="77777777" w:rsidR="00300151" w:rsidRPr="00300151" w:rsidRDefault="00300151" w:rsidP="002E038E">
            <w:pPr>
              <w:widowControl w:val="0"/>
              <w:numPr>
                <w:ilvl w:val="0"/>
                <w:numId w:val="30"/>
              </w:numPr>
              <w:autoSpaceDE w:val="0"/>
              <w:autoSpaceDN w:val="0"/>
              <w:adjustRightInd w:val="0"/>
              <w:rPr>
                <w:rFonts w:ascii="Arial" w:hAnsi="Arial" w:cs="Arial"/>
                <w:bCs/>
              </w:rPr>
            </w:pPr>
            <w:r w:rsidRPr="00300151">
              <w:rPr>
                <w:rFonts w:ascii="Arial" w:hAnsi="Arial" w:cs="Arial"/>
                <w:bCs/>
              </w:rPr>
              <w:t>No</w:t>
            </w:r>
          </w:p>
        </w:tc>
        <w:tc>
          <w:tcPr>
            <w:tcW w:w="4747" w:type="dxa"/>
          </w:tcPr>
          <w:p w14:paraId="6DFE7D2A" w14:textId="77777777" w:rsidR="00300151" w:rsidRPr="00300151" w:rsidRDefault="00300151" w:rsidP="00300151">
            <w:pPr>
              <w:widowControl w:val="0"/>
              <w:autoSpaceDE w:val="0"/>
              <w:autoSpaceDN w:val="0"/>
              <w:adjustRightInd w:val="0"/>
              <w:rPr>
                <w:rFonts w:ascii="Arial" w:hAnsi="Arial" w:cs="Arial"/>
                <w:b/>
                <w:bCs/>
              </w:rPr>
            </w:pPr>
          </w:p>
        </w:tc>
      </w:tr>
      <w:tr w:rsidR="00300151" w:rsidRPr="00300151" w14:paraId="566CF47C" w14:textId="77777777" w:rsidTr="00A0629B">
        <w:tc>
          <w:tcPr>
            <w:tcW w:w="4746" w:type="dxa"/>
          </w:tcPr>
          <w:p w14:paraId="4BB8D107" w14:textId="77777777" w:rsidR="00300151" w:rsidRPr="00300151" w:rsidRDefault="00300151" w:rsidP="002E038E">
            <w:pPr>
              <w:widowControl w:val="0"/>
              <w:numPr>
                <w:ilvl w:val="0"/>
                <w:numId w:val="30"/>
              </w:numPr>
              <w:autoSpaceDE w:val="0"/>
              <w:autoSpaceDN w:val="0"/>
              <w:adjustRightInd w:val="0"/>
              <w:rPr>
                <w:rFonts w:ascii="Arial" w:hAnsi="Arial" w:cs="Arial"/>
                <w:bCs/>
              </w:rPr>
            </w:pPr>
            <w:r w:rsidRPr="00300151">
              <w:rPr>
                <w:rFonts w:ascii="Arial" w:hAnsi="Arial" w:cs="Arial"/>
                <w:bCs/>
              </w:rPr>
              <w:t>Unsure</w:t>
            </w:r>
          </w:p>
        </w:tc>
        <w:tc>
          <w:tcPr>
            <w:tcW w:w="4747" w:type="dxa"/>
          </w:tcPr>
          <w:p w14:paraId="0C37DED9" w14:textId="77777777" w:rsidR="00300151" w:rsidRPr="00300151" w:rsidRDefault="00300151" w:rsidP="00300151">
            <w:pPr>
              <w:widowControl w:val="0"/>
              <w:autoSpaceDE w:val="0"/>
              <w:autoSpaceDN w:val="0"/>
              <w:adjustRightInd w:val="0"/>
              <w:rPr>
                <w:rFonts w:ascii="Arial" w:hAnsi="Arial" w:cs="Arial"/>
                <w:b/>
                <w:bCs/>
              </w:rPr>
            </w:pPr>
          </w:p>
        </w:tc>
      </w:tr>
      <w:tr w:rsidR="00300151" w:rsidRPr="00300151" w14:paraId="00009B6C" w14:textId="77777777" w:rsidTr="00A0629B">
        <w:tc>
          <w:tcPr>
            <w:tcW w:w="9493" w:type="dxa"/>
            <w:gridSpan w:val="2"/>
          </w:tcPr>
          <w:p w14:paraId="2CEC2818" w14:textId="77777777" w:rsidR="00300151" w:rsidRPr="00300151" w:rsidRDefault="00300151" w:rsidP="00300151">
            <w:pPr>
              <w:widowControl w:val="0"/>
              <w:autoSpaceDE w:val="0"/>
              <w:autoSpaceDN w:val="0"/>
              <w:adjustRightInd w:val="0"/>
              <w:rPr>
                <w:rFonts w:ascii="Arial" w:hAnsi="Arial" w:cs="Arial"/>
                <w:bCs/>
              </w:rPr>
            </w:pPr>
            <w:r w:rsidRPr="00300151">
              <w:rPr>
                <w:rFonts w:ascii="Arial" w:hAnsi="Arial" w:cs="Arial"/>
                <w:bCs/>
              </w:rPr>
              <w:t>If you do not agree please explain your reasoning with any evidence to support this.</w:t>
            </w:r>
          </w:p>
          <w:p w14:paraId="7ACADB89" w14:textId="77777777" w:rsidR="00300151" w:rsidRPr="00300151" w:rsidRDefault="00300151" w:rsidP="00300151">
            <w:pPr>
              <w:widowControl w:val="0"/>
              <w:autoSpaceDE w:val="0"/>
              <w:autoSpaceDN w:val="0"/>
              <w:adjustRightInd w:val="0"/>
              <w:rPr>
                <w:rFonts w:ascii="Arial" w:hAnsi="Arial" w:cs="Arial"/>
                <w:bCs/>
              </w:rPr>
            </w:pPr>
          </w:p>
          <w:p w14:paraId="53550729" w14:textId="77777777" w:rsidR="00300151" w:rsidRPr="00300151" w:rsidRDefault="00300151" w:rsidP="00300151">
            <w:pPr>
              <w:widowControl w:val="0"/>
              <w:autoSpaceDE w:val="0"/>
              <w:autoSpaceDN w:val="0"/>
              <w:adjustRightInd w:val="0"/>
              <w:rPr>
                <w:rFonts w:ascii="Arial" w:hAnsi="Arial" w:cs="Arial"/>
                <w:bCs/>
              </w:rPr>
            </w:pPr>
          </w:p>
        </w:tc>
      </w:tr>
    </w:tbl>
    <w:p w14:paraId="32572473" w14:textId="77777777" w:rsidR="00300151" w:rsidRDefault="00300151" w:rsidP="00E8323A">
      <w:pPr>
        <w:widowControl w:val="0"/>
        <w:autoSpaceDE w:val="0"/>
        <w:autoSpaceDN w:val="0"/>
        <w:adjustRightInd w:val="0"/>
        <w:rPr>
          <w:rFonts w:ascii="Arial" w:hAnsi="Arial" w:cs="Arial"/>
        </w:rPr>
      </w:pPr>
    </w:p>
    <w:p w14:paraId="541E1BAE" w14:textId="77777777" w:rsidR="00300151" w:rsidRPr="00B54DD2" w:rsidRDefault="00300151" w:rsidP="00E8323A">
      <w:pPr>
        <w:widowControl w:val="0"/>
        <w:autoSpaceDE w:val="0"/>
        <w:autoSpaceDN w:val="0"/>
        <w:adjustRightInd w:val="0"/>
        <w:rPr>
          <w:rFonts w:ascii="Arial" w:hAnsi="Arial" w:cs="Arial"/>
        </w:rPr>
      </w:pPr>
    </w:p>
    <w:p w14:paraId="2218C9EA" w14:textId="77777777" w:rsidR="00E8323A" w:rsidRPr="00B54DD2" w:rsidRDefault="00E8323A" w:rsidP="00E8323A">
      <w:pPr>
        <w:widowControl w:val="0"/>
        <w:autoSpaceDE w:val="0"/>
        <w:autoSpaceDN w:val="0"/>
        <w:adjustRightInd w:val="0"/>
        <w:rPr>
          <w:rFonts w:ascii="Arial" w:hAnsi="Arial" w:cs="Arial"/>
          <w:b/>
          <w:bCs/>
        </w:rPr>
      </w:pPr>
      <w:r w:rsidRPr="00B54DD2">
        <w:rPr>
          <w:rFonts w:ascii="Arial" w:hAnsi="Arial" w:cs="Arial"/>
          <w:b/>
          <w:bCs/>
        </w:rPr>
        <w:t xml:space="preserve">Question </w:t>
      </w:r>
      <w:r w:rsidR="0003309A" w:rsidRPr="00B54DD2">
        <w:rPr>
          <w:rFonts w:ascii="Arial" w:hAnsi="Arial" w:cs="Arial"/>
          <w:b/>
          <w:bCs/>
        </w:rPr>
        <w:t>7</w:t>
      </w:r>
    </w:p>
    <w:p w14:paraId="2C06D879" w14:textId="77777777" w:rsidR="00D72282" w:rsidRPr="00B54DD2" w:rsidRDefault="00D72282" w:rsidP="00E8323A">
      <w:pPr>
        <w:widowControl w:val="0"/>
        <w:autoSpaceDE w:val="0"/>
        <w:autoSpaceDN w:val="0"/>
        <w:adjustRightInd w:val="0"/>
        <w:rPr>
          <w:rFonts w:ascii="Arial" w:hAnsi="Arial" w:cs="Arial"/>
          <w:b/>
          <w:bCs/>
        </w:rPr>
      </w:pPr>
    </w:p>
    <w:tbl>
      <w:tblPr>
        <w:tblStyle w:val="TableGrid"/>
        <w:tblW w:w="9493" w:type="dxa"/>
        <w:tblLook w:val="04A0" w:firstRow="1" w:lastRow="0" w:firstColumn="1" w:lastColumn="0" w:noHBand="0" w:noVBand="1"/>
      </w:tblPr>
      <w:tblGrid>
        <w:gridCol w:w="4746"/>
        <w:gridCol w:w="4747"/>
      </w:tblGrid>
      <w:tr w:rsidR="00D72282" w:rsidRPr="00B54DD2" w14:paraId="748AB393" w14:textId="77777777" w:rsidTr="003850DD">
        <w:tc>
          <w:tcPr>
            <w:tcW w:w="9493" w:type="dxa"/>
            <w:gridSpan w:val="2"/>
          </w:tcPr>
          <w:p w14:paraId="1DAB51DB" w14:textId="77777777" w:rsidR="00D72282" w:rsidRDefault="002A3AB8" w:rsidP="00A0629B">
            <w:pPr>
              <w:pStyle w:val="ListBullet"/>
              <w:numPr>
                <w:ilvl w:val="0"/>
                <w:numId w:val="0"/>
              </w:numPr>
              <w:spacing w:after="0" w:line="240" w:lineRule="auto"/>
              <w:ind w:left="360" w:hanging="360"/>
              <w:rPr>
                <w:rFonts w:ascii="Arial" w:hAnsi="Arial" w:cs="Arial"/>
                <w:sz w:val="24"/>
                <w:szCs w:val="24"/>
              </w:rPr>
            </w:pPr>
            <w:r w:rsidRPr="00DC6098">
              <w:rPr>
                <w:rFonts w:ascii="Arial" w:hAnsi="Arial" w:cs="Arial"/>
                <w:sz w:val="24"/>
                <w:szCs w:val="24"/>
              </w:rPr>
              <w:t xml:space="preserve">Do you agree with the </w:t>
            </w:r>
            <w:r>
              <w:rPr>
                <w:rFonts w:ascii="Arial" w:hAnsi="Arial" w:cs="Arial"/>
                <w:sz w:val="24"/>
                <w:szCs w:val="24"/>
              </w:rPr>
              <w:t xml:space="preserve">introduction of ‘Boiler Plus’ in Section </w:t>
            </w:r>
            <w:r w:rsidR="00A0629B">
              <w:rPr>
                <w:rFonts w:ascii="Arial" w:hAnsi="Arial" w:cs="Arial"/>
                <w:sz w:val="24"/>
                <w:szCs w:val="24"/>
              </w:rPr>
              <w:t>6</w:t>
            </w:r>
            <w:r>
              <w:rPr>
                <w:rFonts w:ascii="Arial" w:hAnsi="Arial" w:cs="Arial"/>
                <w:sz w:val="24"/>
                <w:szCs w:val="24"/>
              </w:rPr>
              <w:t>?</w:t>
            </w:r>
            <w:r w:rsidRPr="00DC6098">
              <w:rPr>
                <w:rFonts w:ascii="Arial" w:hAnsi="Arial" w:cs="Arial"/>
                <w:sz w:val="24"/>
                <w:szCs w:val="24"/>
              </w:rPr>
              <w:t xml:space="preserve"> </w:t>
            </w:r>
          </w:p>
          <w:p w14:paraId="5070055D" w14:textId="77777777" w:rsidR="00F855F0" w:rsidRPr="002A3AB8" w:rsidRDefault="00F855F0" w:rsidP="00A0629B">
            <w:pPr>
              <w:pStyle w:val="ListBullet"/>
              <w:numPr>
                <w:ilvl w:val="0"/>
                <w:numId w:val="0"/>
              </w:numPr>
              <w:spacing w:after="0" w:line="240" w:lineRule="auto"/>
              <w:ind w:left="360" w:hanging="360"/>
              <w:rPr>
                <w:rFonts w:ascii="Arial" w:hAnsi="Arial" w:cs="Arial"/>
                <w:sz w:val="24"/>
                <w:szCs w:val="24"/>
              </w:rPr>
            </w:pPr>
          </w:p>
        </w:tc>
      </w:tr>
      <w:tr w:rsidR="00637303" w:rsidRPr="00637303" w14:paraId="21D6741F" w14:textId="77777777" w:rsidTr="00A0629B">
        <w:tc>
          <w:tcPr>
            <w:tcW w:w="4746" w:type="dxa"/>
          </w:tcPr>
          <w:p w14:paraId="0817F2BC" w14:textId="77777777" w:rsidR="00637303" w:rsidRPr="00637303" w:rsidRDefault="00637303" w:rsidP="002E038E">
            <w:pPr>
              <w:widowControl w:val="0"/>
              <w:numPr>
                <w:ilvl w:val="0"/>
                <w:numId w:val="31"/>
              </w:numPr>
              <w:autoSpaceDE w:val="0"/>
              <w:autoSpaceDN w:val="0"/>
              <w:adjustRightInd w:val="0"/>
              <w:rPr>
                <w:rFonts w:ascii="Arial" w:hAnsi="Arial" w:cs="Arial"/>
                <w:bCs/>
              </w:rPr>
            </w:pPr>
            <w:r w:rsidRPr="00637303">
              <w:rPr>
                <w:rFonts w:ascii="Arial" w:hAnsi="Arial" w:cs="Arial"/>
                <w:bCs/>
              </w:rPr>
              <w:t>Yes</w:t>
            </w:r>
          </w:p>
        </w:tc>
        <w:tc>
          <w:tcPr>
            <w:tcW w:w="4747" w:type="dxa"/>
          </w:tcPr>
          <w:p w14:paraId="19C7D22B" w14:textId="77777777" w:rsidR="00637303" w:rsidRPr="00637303" w:rsidRDefault="00637303" w:rsidP="00637303">
            <w:pPr>
              <w:widowControl w:val="0"/>
              <w:autoSpaceDE w:val="0"/>
              <w:autoSpaceDN w:val="0"/>
              <w:adjustRightInd w:val="0"/>
              <w:rPr>
                <w:rFonts w:ascii="Arial" w:hAnsi="Arial" w:cs="Arial"/>
                <w:bCs/>
              </w:rPr>
            </w:pPr>
          </w:p>
        </w:tc>
      </w:tr>
      <w:tr w:rsidR="00637303" w:rsidRPr="00637303" w14:paraId="20BCECAD" w14:textId="77777777" w:rsidTr="00A0629B">
        <w:tc>
          <w:tcPr>
            <w:tcW w:w="4746" w:type="dxa"/>
          </w:tcPr>
          <w:p w14:paraId="3B317B17" w14:textId="77777777" w:rsidR="00637303" w:rsidRPr="00637303" w:rsidRDefault="00637303" w:rsidP="002E038E">
            <w:pPr>
              <w:widowControl w:val="0"/>
              <w:numPr>
                <w:ilvl w:val="0"/>
                <w:numId w:val="31"/>
              </w:numPr>
              <w:autoSpaceDE w:val="0"/>
              <w:autoSpaceDN w:val="0"/>
              <w:adjustRightInd w:val="0"/>
              <w:rPr>
                <w:rFonts w:ascii="Arial" w:hAnsi="Arial" w:cs="Arial"/>
                <w:bCs/>
              </w:rPr>
            </w:pPr>
            <w:r w:rsidRPr="00637303">
              <w:rPr>
                <w:rFonts w:ascii="Arial" w:hAnsi="Arial" w:cs="Arial"/>
                <w:bCs/>
              </w:rPr>
              <w:t>No</w:t>
            </w:r>
          </w:p>
        </w:tc>
        <w:tc>
          <w:tcPr>
            <w:tcW w:w="4747" w:type="dxa"/>
          </w:tcPr>
          <w:p w14:paraId="744BF32D" w14:textId="77777777" w:rsidR="00637303" w:rsidRPr="00637303" w:rsidRDefault="00637303" w:rsidP="00637303">
            <w:pPr>
              <w:widowControl w:val="0"/>
              <w:autoSpaceDE w:val="0"/>
              <w:autoSpaceDN w:val="0"/>
              <w:adjustRightInd w:val="0"/>
              <w:rPr>
                <w:rFonts w:ascii="Arial" w:hAnsi="Arial" w:cs="Arial"/>
                <w:bCs/>
              </w:rPr>
            </w:pPr>
          </w:p>
        </w:tc>
      </w:tr>
      <w:tr w:rsidR="00637303" w:rsidRPr="00637303" w14:paraId="7CB9E5EC" w14:textId="77777777" w:rsidTr="00A0629B">
        <w:tc>
          <w:tcPr>
            <w:tcW w:w="4746" w:type="dxa"/>
          </w:tcPr>
          <w:p w14:paraId="0AD06EE9" w14:textId="77777777" w:rsidR="00637303" w:rsidRPr="00637303" w:rsidRDefault="00637303" w:rsidP="002E038E">
            <w:pPr>
              <w:widowControl w:val="0"/>
              <w:numPr>
                <w:ilvl w:val="0"/>
                <w:numId w:val="31"/>
              </w:numPr>
              <w:autoSpaceDE w:val="0"/>
              <w:autoSpaceDN w:val="0"/>
              <w:adjustRightInd w:val="0"/>
              <w:rPr>
                <w:rFonts w:ascii="Arial" w:hAnsi="Arial" w:cs="Arial"/>
                <w:bCs/>
              </w:rPr>
            </w:pPr>
            <w:r w:rsidRPr="00637303">
              <w:rPr>
                <w:rFonts w:ascii="Arial" w:hAnsi="Arial" w:cs="Arial"/>
                <w:bCs/>
              </w:rPr>
              <w:t>Unsure</w:t>
            </w:r>
          </w:p>
        </w:tc>
        <w:tc>
          <w:tcPr>
            <w:tcW w:w="4747" w:type="dxa"/>
          </w:tcPr>
          <w:p w14:paraId="793B8DC0" w14:textId="77777777" w:rsidR="00637303" w:rsidRPr="00637303" w:rsidRDefault="00637303" w:rsidP="00637303">
            <w:pPr>
              <w:widowControl w:val="0"/>
              <w:autoSpaceDE w:val="0"/>
              <w:autoSpaceDN w:val="0"/>
              <w:adjustRightInd w:val="0"/>
              <w:rPr>
                <w:rFonts w:ascii="Arial" w:hAnsi="Arial" w:cs="Arial"/>
                <w:bCs/>
              </w:rPr>
            </w:pPr>
          </w:p>
        </w:tc>
      </w:tr>
      <w:tr w:rsidR="00637303" w:rsidRPr="00637303" w14:paraId="4DFB73C1" w14:textId="77777777" w:rsidTr="00A0629B">
        <w:tc>
          <w:tcPr>
            <w:tcW w:w="9493" w:type="dxa"/>
            <w:gridSpan w:val="2"/>
          </w:tcPr>
          <w:p w14:paraId="02B69396" w14:textId="77777777" w:rsidR="00637303" w:rsidRPr="00637303" w:rsidRDefault="00637303" w:rsidP="00637303">
            <w:pPr>
              <w:widowControl w:val="0"/>
              <w:autoSpaceDE w:val="0"/>
              <w:autoSpaceDN w:val="0"/>
              <w:adjustRightInd w:val="0"/>
              <w:rPr>
                <w:rFonts w:ascii="Arial" w:hAnsi="Arial" w:cs="Arial"/>
                <w:bCs/>
              </w:rPr>
            </w:pPr>
            <w:r w:rsidRPr="00637303">
              <w:rPr>
                <w:rFonts w:ascii="Arial" w:hAnsi="Arial" w:cs="Arial"/>
                <w:bCs/>
              </w:rPr>
              <w:t>If you do not agree please explain your reasoning with any evidence to support this.</w:t>
            </w:r>
          </w:p>
          <w:p w14:paraId="314896EB" w14:textId="77777777" w:rsidR="00637303" w:rsidRPr="00637303" w:rsidRDefault="00637303" w:rsidP="00637303">
            <w:pPr>
              <w:widowControl w:val="0"/>
              <w:autoSpaceDE w:val="0"/>
              <w:autoSpaceDN w:val="0"/>
              <w:adjustRightInd w:val="0"/>
              <w:rPr>
                <w:rFonts w:ascii="Arial" w:hAnsi="Arial" w:cs="Arial"/>
                <w:bCs/>
              </w:rPr>
            </w:pPr>
          </w:p>
          <w:p w14:paraId="48D27C68" w14:textId="77777777" w:rsidR="00637303" w:rsidRPr="00637303" w:rsidRDefault="00637303" w:rsidP="00637303">
            <w:pPr>
              <w:widowControl w:val="0"/>
              <w:autoSpaceDE w:val="0"/>
              <w:autoSpaceDN w:val="0"/>
              <w:adjustRightInd w:val="0"/>
              <w:rPr>
                <w:rFonts w:ascii="Arial" w:hAnsi="Arial" w:cs="Arial"/>
                <w:bCs/>
              </w:rPr>
            </w:pPr>
          </w:p>
        </w:tc>
      </w:tr>
    </w:tbl>
    <w:p w14:paraId="42948203" w14:textId="77777777" w:rsidR="00E8323A" w:rsidRPr="00B54DD2" w:rsidRDefault="00E8323A" w:rsidP="00E8323A">
      <w:pPr>
        <w:widowControl w:val="0"/>
        <w:autoSpaceDE w:val="0"/>
        <w:autoSpaceDN w:val="0"/>
        <w:adjustRightInd w:val="0"/>
        <w:rPr>
          <w:rFonts w:ascii="Arial" w:hAnsi="Arial" w:cs="Arial"/>
        </w:rPr>
      </w:pPr>
      <w:r w:rsidRPr="00B54DD2">
        <w:rPr>
          <w:rFonts w:ascii="Arial" w:hAnsi="Arial" w:cs="Arial"/>
          <w:b/>
          <w:bCs/>
        </w:rPr>
        <w:lastRenderedPageBreak/>
        <w:t xml:space="preserve">Question </w:t>
      </w:r>
      <w:r w:rsidR="0003309A" w:rsidRPr="00B54DD2">
        <w:rPr>
          <w:rFonts w:ascii="Arial" w:hAnsi="Arial" w:cs="Arial"/>
          <w:b/>
          <w:bCs/>
        </w:rPr>
        <w:t>8</w:t>
      </w:r>
    </w:p>
    <w:p w14:paraId="564C9131" w14:textId="77777777" w:rsidR="00D72282" w:rsidRPr="00B54DD2" w:rsidRDefault="00D72282" w:rsidP="00E8323A">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746"/>
        <w:gridCol w:w="4747"/>
      </w:tblGrid>
      <w:tr w:rsidR="00D72282" w:rsidRPr="00B54DD2" w14:paraId="7116BA06" w14:textId="77777777" w:rsidTr="003850DD">
        <w:tc>
          <w:tcPr>
            <w:tcW w:w="9493" w:type="dxa"/>
            <w:gridSpan w:val="2"/>
          </w:tcPr>
          <w:p w14:paraId="526AF86A" w14:textId="77777777" w:rsidR="00D72282" w:rsidRDefault="002A3AB8" w:rsidP="00A0629B">
            <w:pPr>
              <w:pStyle w:val="ListBullet"/>
              <w:numPr>
                <w:ilvl w:val="0"/>
                <w:numId w:val="0"/>
              </w:numPr>
              <w:spacing w:after="0" w:line="240" w:lineRule="auto"/>
              <w:ind w:left="360" w:hanging="360"/>
              <w:rPr>
                <w:rFonts w:ascii="Arial" w:hAnsi="Arial" w:cs="Arial"/>
                <w:sz w:val="24"/>
                <w:szCs w:val="24"/>
              </w:rPr>
            </w:pPr>
            <w:r w:rsidRPr="00DC6098">
              <w:rPr>
                <w:rFonts w:ascii="Arial" w:hAnsi="Arial" w:cs="Arial"/>
                <w:sz w:val="24"/>
                <w:szCs w:val="24"/>
              </w:rPr>
              <w:t xml:space="preserve">Do you agree with the </w:t>
            </w:r>
            <w:r>
              <w:rPr>
                <w:rFonts w:ascii="Arial" w:hAnsi="Arial" w:cs="Arial"/>
                <w:sz w:val="24"/>
                <w:szCs w:val="24"/>
              </w:rPr>
              <w:t xml:space="preserve">minimum standards for building services in Sections </w:t>
            </w:r>
            <w:r w:rsidR="00A0629B">
              <w:rPr>
                <w:rFonts w:ascii="Arial" w:hAnsi="Arial" w:cs="Arial"/>
                <w:sz w:val="24"/>
                <w:szCs w:val="24"/>
              </w:rPr>
              <w:t>5 and 6</w:t>
            </w:r>
            <w:r>
              <w:rPr>
                <w:rFonts w:ascii="Arial" w:hAnsi="Arial" w:cs="Arial"/>
                <w:sz w:val="24"/>
                <w:szCs w:val="24"/>
              </w:rPr>
              <w:t>?</w:t>
            </w:r>
            <w:r w:rsidRPr="00DC6098">
              <w:rPr>
                <w:rFonts w:ascii="Arial" w:hAnsi="Arial" w:cs="Arial"/>
                <w:sz w:val="24"/>
                <w:szCs w:val="24"/>
              </w:rPr>
              <w:t xml:space="preserve"> </w:t>
            </w:r>
          </w:p>
          <w:p w14:paraId="6CC8DEC2" w14:textId="77777777" w:rsidR="00F855F0" w:rsidRPr="002A3AB8" w:rsidRDefault="00F855F0" w:rsidP="00A0629B">
            <w:pPr>
              <w:pStyle w:val="ListBullet"/>
              <w:numPr>
                <w:ilvl w:val="0"/>
                <w:numId w:val="0"/>
              </w:numPr>
              <w:spacing w:after="0" w:line="240" w:lineRule="auto"/>
              <w:ind w:left="360" w:hanging="360"/>
              <w:rPr>
                <w:rFonts w:ascii="Arial" w:hAnsi="Arial" w:cs="Arial"/>
                <w:sz w:val="24"/>
                <w:szCs w:val="24"/>
              </w:rPr>
            </w:pPr>
          </w:p>
        </w:tc>
      </w:tr>
      <w:tr w:rsidR="00637303" w:rsidRPr="00637303" w14:paraId="54F7B469" w14:textId="77777777" w:rsidTr="00A0629B">
        <w:tc>
          <w:tcPr>
            <w:tcW w:w="4746" w:type="dxa"/>
          </w:tcPr>
          <w:p w14:paraId="0FEB7AA2" w14:textId="77777777" w:rsidR="00637303" w:rsidRPr="00637303" w:rsidRDefault="00637303" w:rsidP="002E038E">
            <w:pPr>
              <w:widowControl w:val="0"/>
              <w:numPr>
                <w:ilvl w:val="0"/>
                <w:numId w:val="32"/>
              </w:numPr>
              <w:autoSpaceDE w:val="0"/>
              <w:autoSpaceDN w:val="0"/>
              <w:adjustRightInd w:val="0"/>
              <w:rPr>
                <w:rFonts w:ascii="Arial" w:hAnsi="Arial" w:cs="Arial"/>
                <w:bCs/>
              </w:rPr>
            </w:pPr>
            <w:r w:rsidRPr="00637303">
              <w:rPr>
                <w:rFonts w:ascii="Arial" w:hAnsi="Arial" w:cs="Arial"/>
                <w:bCs/>
              </w:rPr>
              <w:t>Yes</w:t>
            </w:r>
          </w:p>
        </w:tc>
        <w:tc>
          <w:tcPr>
            <w:tcW w:w="4747" w:type="dxa"/>
          </w:tcPr>
          <w:p w14:paraId="57CC5578" w14:textId="77777777" w:rsidR="00637303" w:rsidRPr="00637303" w:rsidRDefault="00637303" w:rsidP="00637303">
            <w:pPr>
              <w:widowControl w:val="0"/>
              <w:autoSpaceDE w:val="0"/>
              <w:autoSpaceDN w:val="0"/>
              <w:adjustRightInd w:val="0"/>
              <w:rPr>
                <w:rFonts w:ascii="Arial" w:hAnsi="Arial" w:cs="Arial"/>
                <w:bCs/>
              </w:rPr>
            </w:pPr>
          </w:p>
        </w:tc>
      </w:tr>
      <w:tr w:rsidR="00637303" w:rsidRPr="00637303" w14:paraId="3DFB0E4B" w14:textId="77777777" w:rsidTr="00A0629B">
        <w:tc>
          <w:tcPr>
            <w:tcW w:w="4746" w:type="dxa"/>
          </w:tcPr>
          <w:p w14:paraId="3DD0F57D" w14:textId="77777777" w:rsidR="00637303" w:rsidRPr="00637303" w:rsidRDefault="00637303" w:rsidP="002E038E">
            <w:pPr>
              <w:widowControl w:val="0"/>
              <w:numPr>
                <w:ilvl w:val="0"/>
                <w:numId w:val="32"/>
              </w:numPr>
              <w:autoSpaceDE w:val="0"/>
              <w:autoSpaceDN w:val="0"/>
              <w:adjustRightInd w:val="0"/>
              <w:rPr>
                <w:rFonts w:ascii="Arial" w:hAnsi="Arial" w:cs="Arial"/>
                <w:bCs/>
              </w:rPr>
            </w:pPr>
            <w:r w:rsidRPr="00637303">
              <w:rPr>
                <w:rFonts w:ascii="Arial" w:hAnsi="Arial" w:cs="Arial"/>
                <w:bCs/>
              </w:rPr>
              <w:t>No</w:t>
            </w:r>
          </w:p>
        </w:tc>
        <w:tc>
          <w:tcPr>
            <w:tcW w:w="4747" w:type="dxa"/>
          </w:tcPr>
          <w:p w14:paraId="146691FB" w14:textId="77777777" w:rsidR="00637303" w:rsidRPr="00637303" w:rsidRDefault="00637303" w:rsidP="00637303">
            <w:pPr>
              <w:widowControl w:val="0"/>
              <w:autoSpaceDE w:val="0"/>
              <w:autoSpaceDN w:val="0"/>
              <w:adjustRightInd w:val="0"/>
              <w:rPr>
                <w:rFonts w:ascii="Arial" w:hAnsi="Arial" w:cs="Arial"/>
                <w:bCs/>
              </w:rPr>
            </w:pPr>
          </w:p>
        </w:tc>
      </w:tr>
      <w:tr w:rsidR="00637303" w:rsidRPr="00637303" w14:paraId="7CB8C4E9" w14:textId="77777777" w:rsidTr="00A0629B">
        <w:tc>
          <w:tcPr>
            <w:tcW w:w="4746" w:type="dxa"/>
          </w:tcPr>
          <w:p w14:paraId="6360315B" w14:textId="77777777" w:rsidR="00637303" w:rsidRPr="00637303" w:rsidRDefault="00637303" w:rsidP="002E038E">
            <w:pPr>
              <w:widowControl w:val="0"/>
              <w:numPr>
                <w:ilvl w:val="0"/>
                <w:numId w:val="32"/>
              </w:numPr>
              <w:autoSpaceDE w:val="0"/>
              <w:autoSpaceDN w:val="0"/>
              <w:adjustRightInd w:val="0"/>
              <w:rPr>
                <w:rFonts w:ascii="Arial" w:hAnsi="Arial" w:cs="Arial"/>
                <w:bCs/>
              </w:rPr>
            </w:pPr>
            <w:r w:rsidRPr="00637303">
              <w:rPr>
                <w:rFonts w:ascii="Arial" w:hAnsi="Arial" w:cs="Arial"/>
                <w:bCs/>
              </w:rPr>
              <w:t>Unsure</w:t>
            </w:r>
          </w:p>
        </w:tc>
        <w:tc>
          <w:tcPr>
            <w:tcW w:w="4747" w:type="dxa"/>
          </w:tcPr>
          <w:p w14:paraId="7C524F4A" w14:textId="77777777" w:rsidR="00637303" w:rsidRPr="00637303" w:rsidRDefault="00637303" w:rsidP="00637303">
            <w:pPr>
              <w:widowControl w:val="0"/>
              <w:autoSpaceDE w:val="0"/>
              <w:autoSpaceDN w:val="0"/>
              <w:adjustRightInd w:val="0"/>
              <w:rPr>
                <w:rFonts w:ascii="Arial" w:hAnsi="Arial" w:cs="Arial"/>
                <w:bCs/>
              </w:rPr>
            </w:pPr>
          </w:p>
        </w:tc>
      </w:tr>
      <w:tr w:rsidR="00637303" w:rsidRPr="00637303" w14:paraId="55C5227E" w14:textId="77777777" w:rsidTr="00A0629B">
        <w:tc>
          <w:tcPr>
            <w:tcW w:w="9493" w:type="dxa"/>
            <w:gridSpan w:val="2"/>
          </w:tcPr>
          <w:p w14:paraId="576728BC" w14:textId="77777777" w:rsidR="00637303" w:rsidRPr="00637303" w:rsidRDefault="00637303" w:rsidP="00637303">
            <w:pPr>
              <w:widowControl w:val="0"/>
              <w:autoSpaceDE w:val="0"/>
              <w:autoSpaceDN w:val="0"/>
              <w:adjustRightInd w:val="0"/>
              <w:rPr>
                <w:rFonts w:ascii="Arial" w:hAnsi="Arial" w:cs="Arial"/>
                <w:bCs/>
              </w:rPr>
            </w:pPr>
            <w:r w:rsidRPr="00637303">
              <w:rPr>
                <w:rFonts w:ascii="Arial" w:hAnsi="Arial" w:cs="Arial"/>
                <w:bCs/>
              </w:rPr>
              <w:t>If you do not agree please explain your reasoning with any evidence to support this.</w:t>
            </w:r>
          </w:p>
          <w:p w14:paraId="2B92AB82" w14:textId="77777777" w:rsidR="00637303" w:rsidRPr="00637303" w:rsidRDefault="00637303" w:rsidP="00637303">
            <w:pPr>
              <w:widowControl w:val="0"/>
              <w:autoSpaceDE w:val="0"/>
              <w:autoSpaceDN w:val="0"/>
              <w:adjustRightInd w:val="0"/>
              <w:rPr>
                <w:rFonts w:ascii="Arial" w:hAnsi="Arial" w:cs="Arial"/>
                <w:bCs/>
              </w:rPr>
            </w:pPr>
          </w:p>
          <w:p w14:paraId="34CA73B1" w14:textId="77777777" w:rsidR="00637303" w:rsidRPr="00637303" w:rsidRDefault="00637303" w:rsidP="00637303">
            <w:pPr>
              <w:widowControl w:val="0"/>
              <w:autoSpaceDE w:val="0"/>
              <w:autoSpaceDN w:val="0"/>
              <w:adjustRightInd w:val="0"/>
              <w:rPr>
                <w:rFonts w:ascii="Arial" w:hAnsi="Arial" w:cs="Arial"/>
                <w:bCs/>
              </w:rPr>
            </w:pPr>
          </w:p>
        </w:tc>
      </w:tr>
    </w:tbl>
    <w:p w14:paraId="06C929C6" w14:textId="77777777" w:rsidR="00637303" w:rsidRDefault="00637303" w:rsidP="00A65992">
      <w:pPr>
        <w:widowControl w:val="0"/>
        <w:autoSpaceDE w:val="0"/>
        <w:autoSpaceDN w:val="0"/>
        <w:adjustRightInd w:val="0"/>
        <w:rPr>
          <w:rFonts w:ascii="Arial" w:hAnsi="Arial" w:cs="Arial"/>
          <w:b/>
          <w:bCs/>
        </w:rPr>
      </w:pPr>
    </w:p>
    <w:p w14:paraId="6E5436EA" w14:textId="77777777" w:rsidR="00637303" w:rsidRPr="00B54DD2" w:rsidRDefault="00637303" w:rsidP="00A65992">
      <w:pPr>
        <w:widowControl w:val="0"/>
        <w:autoSpaceDE w:val="0"/>
        <w:autoSpaceDN w:val="0"/>
        <w:adjustRightInd w:val="0"/>
        <w:rPr>
          <w:rFonts w:ascii="Arial" w:hAnsi="Arial" w:cs="Arial"/>
          <w:b/>
          <w:bCs/>
        </w:rPr>
      </w:pPr>
    </w:p>
    <w:p w14:paraId="2FCBB2BC" w14:textId="77777777" w:rsidR="00A65992" w:rsidRPr="00B54DD2" w:rsidRDefault="00A65992" w:rsidP="00A65992">
      <w:pPr>
        <w:widowControl w:val="0"/>
        <w:autoSpaceDE w:val="0"/>
        <w:autoSpaceDN w:val="0"/>
        <w:adjustRightInd w:val="0"/>
        <w:rPr>
          <w:rFonts w:ascii="Arial" w:hAnsi="Arial" w:cs="Arial"/>
        </w:rPr>
      </w:pPr>
      <w:r w:rsidRPr="00B54DD2">
        <w:rPr>
          <w:rFonts w:ascii="Arial" w:hAnsi="Arial" w:cs="Arial"/>
          <w:b/>
          <w:bCs/>
        </w:rPr>
        <w:t xml:space="preserve">Question </w:t>
      </w:r>
      <w:r w:rsidR="0003309A" w:rsidRPr="00B54DD2">
        <w:rPr>
          <w:rFonts w:ascii="Arial" w:hAnsi="Arial" w:cs="Arial"/>
          <w:b/>
          <w:bCs/>
        </w:rPr>
        <w:t>9</w:t>
      </w:r>
    </w:p>
    <w:p w14:paraId="3494965D" w14:textId="77777777" w:rsidR="00A65992" w:rsidRPr="00B54DD2" w:rsidRDefault="00A65992" w:rsidP="00A65992">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746"/>
        <w:gridCol w:w="4747"/>
      </w:tblGrid>
      <w:tr w:rsidR="00A65992" w:rsidRPr="00B54DD2" w14:paraId="68FD3E88" w14:textId="77777777" w:rsidTr="003850DD">
        <w:tc>
          <w:tcPr>
            <w:tcW w:w="9493" w:type="dxa"/>
            <w:gridSpan w:val="2"/>
          </w:tcPr>
          <w:p w14:paraId="43592CE0" w14:textId="77777777" w:rsidR="002A3AB8" w:rsidRPr="003C5371" w:rsidRDefault="002A3AB8" w:rsidP="00637303">
            <w:pPr>
              <w:pStyle w:val="ListBullet"/>
              <w:numPr>
                <w:ilvl w:val="0"/>
                <w:numId w:val="0"/>
              </w:numPr>
              <w:spacing w:after="0" w:line="240" w:lineRule="auto"/>
              <w:ind w:left="29" w:hanging="29"/>
              <w:rPr>
                <w:rFonts w:ascii="Arial" w:hAnsi="Arial" w:cs="Arial"/>
                <w:sz w:val="24"/>
                <w:szCs w:val="24"/>
              </w:rPr>
            </w:pPr>
            <w:r w:rsidRPr="003C5371">
              <w:rPr>
                <w:rFonts w:ascii="Arial" w:hAnsi="Arial" w:cs="Arial"/>
                <w:sz w:val="24"/>
                <w:szCs w:val="24"/>
              </w:rPr>
              <w:t xml:space="preserve">Do you agree with the proposal that when </w:t>
            </w:r>
            <w:r w:rsidRPr="003C5371">
              <w:rPr>
                <w:rFonts w:ascii="Arial" w:eastAsia="Arial" w:hAnsi="Arial" w:cs="Arial"/>
                <w:sz w:val="24"/>
                <w:szCs w:val="24"/>
              </w:rPr>
              <w:t>a space heating system is installed or replaced in an existing home, the system should be sized to allow the space heating system to operate at a flow temperature of 55°C or lower</w:t>
            </w:r>
            <w:r w:rsidRPr="003C5371">
              <w:rPr>
                <w:rFonts w:ascii="Arial" w:hAnsi="Arial" w:cs="Arial"/>
                <w:sz w:val="24"/>
                <w:szCs w:val="24"/>
              </w:rPr>
              <w:t xml:space="preserve"> where feasible in Section </w:t>
            </w:r>
            <w:r w:rsidR="00A0629B">
              <w:rPr>
                <w:rFonts w:ascii="Arial" w:hAnsi="Arial" w:cs="Arial"/>
                <w:sz w:val="24"/>
                <w:szCs w:val="24"/>
              </w:rPr>
              <w:t>5</w:t>
            </w:r>
            <w:r w:rsidRPr="003C5371">
              <w:rPr>
                <w:rFonts w:ascii="Arial" w:hAnsi="Arial" w:cs="Arial"/>
                <w:sz w:val="24"/>
                <w:szCs w:val="24"/>
              </w:rPr>
              <w:t xml:space="preserve">? </w:t>
            </w:r>
          </w:p>
          <w:p w14:paraId="4F1B64F7" w14:textId="77777777" w:rsidR="00A65992" w:rsidRPr="00B54DD2" w:rsidRDefault="00A65992" w:rsidP="00A40799">
            <w:pPr>
              <w:widowControl w:val="0"/>
              <w:autoSpaceDE w:val="0"/>
              <w:autoSpaceDN w:val="0"/>
              <w:adjustRightInd w:val="0"/>
              <w:rPr>
                <w:rFonts w:ascii="Arial" w:hAnsi="Arial" w:cs="Arial"/>
                <w:b/>
                <w:bCs/>
              </w:rPr>
            </w:pPr>
          </w:p>
        </w:tc>
      </w:tr>
      <w:tr w:rsidR="00637303" w:rsidRPr="00637303" w14:paraId="1FC17688" w14:textId="77777777" w:rsidTr="00A0629B">
        <w:tc>
          <w:tcPr>
            <w:tcW w:w="4746" w:type="dxa"/>
          </w:tcPr>
          <w:p w14:paraId="5654C956" w14:textId="77777777" w:rsidR="00637303" w:rsidRPr="00637303" w:rsidRDefault="00637303" w:rsidP="002E038E">
            <w:pPr>
              <w:widowControl w:val="0"/>
              <w:numPr>
                <w:ilvl w:val="0"/>
                <w:numId w:val="33"/>
              </w:numPr>
              <w:autoSpaceDE w:val="0"/>
              <w:autoSpaceDN w:val="0"/>
              <w:adjustRightInd w:val="0"/>
              <w:rPr>
                <w:rFonts w:ascii="Arial" w:hAnsi="Arial" w:cs="Arial"/>
                <w:bCs/>
              </w:rPr>
            </w:pPr>
            <w:r w:rsidRPr="00637303">
              <w:rPr>
                <w:rFonts w:ascii="Arial" w:hAnsi="Arial" w:cs="Arial"/>
                <w:bCs/>
              </w:rPr>
              <w:t>Yes</w:t>
            </w:r>
          </w:p>
        </w:tc>
        <w:tc>
          <w:tcPr>
            <w:tcW w:w="4747" w:type="dxa"/>
          </w:tcPr>
          <w:p w14:paraId="0DBCD198" w14:textId="77777777" w:rsidR="00637303" w:rsidRPr="00637303" w:rsidRDefault="00637303" w:rsidP="00637303">
            <w:pPr>
              <w:widowControl w:val="0"/>
              <w:autoSpaceDE w:val="0"/>
              <w:autoSpaceDN w:val="0"/>
              <w:adjustRightInd w:val="0"/>
              <w:rPr>
                <w:rFonts w:ascii="Arial" w:hAnsi="Arial" w:cs="Arial"/>
                <w:b/>
                <w:bCs/>
              </w:rPr>
            </w:pPr>
          </w:p>
        </w:tc>
      </w:tr>
      <w:tr w:rsidR="00637303" w:rsidRPr="00637303" w14:paraId="6AB35A39" w14:textId="77777777" w:rsidTr="00A0629B">
        <w:tc>
          <w:tcPr>
            <w:tcW w:w="4746" w:type="dxa"/>
          </w:tcPr>
          <w:p w14:paraId="5BED0FBA" w14:textId="77777777" w:rsidR="00637303" w:rsidRPr="00637303" w:rsidRDefault="00637303" w:rsidP="002E038E">
            <w:pPr>
              <w:widowControl w:val="0"/>
              <w:numPr>
                <w:ilvl w:val="0"/>
                <w:numId w:val="33"/>
              </w:numPr>
              <w:autoSpaceDE w:val="0"/>
              <w:autoSpaceDN w:val="0"/>
              <w:adjustRightInd w:val="0"/>
              <w:rPr>
                <w:rFonts w:ascii="Arial" w:hAnsi="Arial" w:cs="Arial"/>
                <w:bCs/>
              </w:rPr>
            </w:pPr>
            <w:r w:rsidRPr="00637303">
              <w:rPr>
                <w:rFonts w:ascii="Arial" w:hAnsi="Arial" w:cs="Arial"/>
                <w:bCs/>
              </w:rPr>
              <w:t>No</w:t>
            </w:r>
          </w:p>
        </w:tc>
        <w:tc>
          <w:tcPr>
            <w:tcW w:w="4747" w:type="dxa"/>
          </w:tcPr>
          <w:p w14:paraId="308147FC" w14:textId="77777777" w:rsidR="00637303" w:rsidRPr="00637303" w:rsidRDefault="00637303" w:rsidP="00637303">
            <w:pPr>
              <w:widowControl w:val="0"/>
              <w:autoSpaceDE w:val="0"/>
              <w:autoSpaceDN w:val="0"/>
              <w:adjustRightInd w:val="0"/>
              <w:rPr>
                <w:rFonts w:ascii="Arial" w:hAnsi="Arial" w:cs="Arial"/>
                <w:b/>
                <w:bCs/>
              </w:rPr>
            </w:pPr>
          </w:p>
        </w:tc>
      </w:tr>
      <w:tr w:rsidR="00637303" w:rsidRPr="00637303" w14:paraId="537D6736" w14:textId="77777777" w:rsidTr="00A0629B">
        <w:tc>
          <w:tcPr>
            <w:tcW w:w="4746" w:type="dxa"/>
          </w:tcPr>
          <w:p w14:paraId="7D992813" w14:textId="77777777" w:rsidR="00637303" w:rsidRPr="00637303" w:rsidRDefault="00637303" w:rsidP="002E038E">
            <w:pPr>
              <w:widowControl w:val="0"/>
              <w:numPr>
                <w:ilvl w:val="0"/>
                <w:numId w:val="33"/>
              </w:numPr>
              <w:autoSpaceDE w:val="0"/>
              <w:autoSpaceDN w:val="0"/>
              <w:adjustRightInd w:val="0"/>
              <w:rPr>
                <w:rFonts w:ascii="Arial" w:hAnsi="Arial" w:cs="Arial"/>
                <w:bCs/>
              </w:rPr>
            </w:pPr>
            <w:r w:rsidRPr="00637303">
              <w:rPr>
                <w:rFonts w:ascii="Arial" w:hAnsi="Arial" w:cs="Arial"/>
                <w:bCs/>
              </w:rPr>
              <w:t>Unsure</w:t>
            </w:r>
          </w:p>
        </w:tc>
        <w:tc>
          <w:tcPr>
            <w:tcW w:w="4747" w:type="dxa"/>
          </w:tcPr>
          <w:p w14:paraId="77A36C44" w14:textId="77777777" w:rsidR="00637303" w:rsidRPr="00637303" w:rsidRDefault="00637303" w:rsidP="00637303">
            <w:pPr>
              <w:widowControl w:val="0"/>
              <w:autoSpaceDE w:val="0"/>
              <w:autoSpaceDN w:val="0"/>
              <w:adjustRightInd w:val="0"/>
              <w:rPr>
                <w:rFonts w:ascii="Arial" w:hAnsi="Arial" w:cs="Arial"/>
                <w:b/>
                <w:bCs/>
              </w:rPr>
            </w:pPr>
          </w:p>
        </w:tc>
      </w:tr>
      <w:tr w:rsidR="00637303" w:rsidRPr="00637303" w14:paraId="1D17F044" w14:textId="77777777" w:rsidTr="00A0629B">
        <w:tc>
          <w:tcPr>
            <w:tcW w:w="9493" w:type="dxa"/>
            <w:gridSpan w:val="2"/>
          </w:tcPr>
          <w:p w14:paraId="0CED5BDC" w14:textId="77777777" w:rsidR="00637303" w:rsidRPr="00637303" w:rsidRDefault="00637303" w:rsidP="00637303">
            <w:pPr>
              <w:widowControl w:val="0"/>
              <w:autoSpaceDE w:val="0"/>
              <w:autoSpaceDN w:val="0"/>
              <w:adjustRightInd w:val="0"/>
              <w:rPr>
                <w:rFonts w:ascii="Arial" w:hAnsi="Arial" w:cs="Arial"/>
                <w:bCs/>
              </w:rPr>
            </w:pPr>
            <w:r w:rsidRPr="00637303">
              <w:rPr>
                <w:rFonts w:ascii="Arial" w:hAnsi="Arial" w:cs="Arial"/>
                <w:bCs/>
              </w:rPr>
              <w:t>If you do not agree please explain your reasoning with any evidence to support this.</w:t>
            </w:r>
          </w:p>
          <w:p w14:paraId="08E9C737" w14:textId="77777777" w:rsidR="00637303" w:rsidRPr="00637303" w:rsidRDefault="00637303" w:rsidP="00637303">
            <w:pPr>
              <w:widowControl w:val="0"/>
              <w:autoSpaceDE w:val="0"/>
              <w:autoSpaceDN w:val="0"/>
              <w:adjustRightInd w:val="0"/>
              <w:rPr>
                <w:rFonts w:ascii="Arial" w:hAnsi="Arial" w:cs="Arial"/>
                <w:bCs/>
              </w:rPr>
            </w:pPr>
          </w:p>
          <w:p w14:paraId="0B8C369E" w14:textId="77777777" w:rsidR="00637303" w:rsidRPr="00637303" w:rsidRDefault="00637303" w:rsidP="00637303">
            <w:pPr>
              <w:widowControl w:val="0"/>
              <w:autoSpaceDE w:val="0"/>
              <w:autoSpaceDN w:val="0"/>
              <w:adjustRightInd w:val="0"/>
              <w:rPr>
                <w:rFonts w:ascii="Arial" w:hAnsi="Arial" w:cs="Arial"/>
                <w:bCs/>
              </w:rPr>
            </w:pPr>
          </w:p>
        </w:tc>
      </w:tr>
    </w:tbl>
    <w:p w14:paraId="3A692244" w14:textId="77777777" w:rsidR="00637303" w:rsidRDefault="00637303" w:rsidP="00E8323A">
      <w:pPr>
        <w:widowControl w:val="0"/>
        <w:autoSpaceDE w:val="0"/>
        <w:autoSpaceDN w:val="0"/>
        <w:adjustRightInd w:val="0"/>
        <w:rPr>
          <w:rFonts w:ascii="Arial" w:hAnsi="Arial" w:cs="Arial"/>
        </w:rPr>
      </w:pPr>
    </w:p>
    <w:p w14:paraId="6E546211" w14:textId="77777777" w:rsidR="00637303" w:rsidRPr="00B54DD2" w:rsidRDefault="00637303" w:rsidP="00E8323A">
      <w:pPr>
        <w:widowControl w:val="0"/>
        <w:autoSpaceDE w:val="0"/>
        <w:autoSpaceDN w:val="0"/>
        <w:adjustRightInd w:val="0"/>
        <w:rPr>
          <w:rFonts w:ascii="Arial" w:hAnsi="Arial" w:cs="Arial"/>
        </w:rPr>
      </w:pPr>
    </w:p>
    <w:p w14:paraId="36431E70" w14:textId="77777777" w:rsidR="00BF6249" w:rsidRPr="00B54DD2" w:rsidRDefault="00BF6249" w:rsidP="00BF6249">
      <w:pPr>
        <w:widowControl w:val="0"/>
        <w:autoSpaceDE w:val="0"/>
        <w:autoSpaceDN w:val="0"/>
        <w:adjustRightInd w:val="0"/>
        <w:rPr>
          <w:rFonts w:ascii="Arial" w:hAnsi="Arial" w:cs="Arial"/>
        </w:rPr>
      </w:pPr>
      <w:r w:rsidRPr="00B54DD2">
        <w:rPr>
          <w:rFonts w:ascii="Arial" w:hAnsi="Arial" w:cs="Arial"/>
          <w:b/>
          <w:bCs/>
        </w:rPr>
        <w:t xml:space="preserve">Question </w:t>
      </w:r>
      <w:r w:rsidR="0003309A" w:rsidRPr="00B54DD2">
        <w:rPr>
          <w:rFonts w:ascii="Arial" w:hAnsi="Arial" w:cs="Arial"/>
          <w:b/>
          <w:bCs/>
        </w:rPr>
        <w:t>10</w:t>
      </w:r>
    </w:p>
    <w:p w14:paraId="47F376B2" w14:textId="77777777" w:rsidR="00BF6249" w:rsidRPr="00B54DD2" w:rsidRDefault="00BF6249" w:rsidP="00BF6249">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BF6249" w:rsidRPr="00B54DD2" w14:paraId="4AEACDFA" w14:textId="77777777" w:rsidTr="003850DD">
        <w:tc>
          <w:tcPr>
            <w:tcW w:w="9493" w:type="dxa"/>
            <w:gridSpan w:val="2"/>
          </w:tcPr>
          <w:p w14:paraId="621D537E" w14:textId="77777777" w:rsidR="002A3AB8" w:rsidRDefault="002A3AB8" w:rsidP="00637303">
            <w:pPr>
              <w:pStyle w:val="ListBullet"/>
              <w:numPr>
                <w:ilvl w:val="0"/>
                <w:numId w:val="0"/>
              </w:numPr>
              <w:spacing w:after="0" w:line="240" w:lineRule="auto"/>
              <w:ind w:left="360" w:hanging="360"/>
              <w:rPr>
                <w:rFonts w:ascii="Arial" w:hAnsi="Arial" w:cs="Arial"/>
                <w:sz w:val="24"/>
                <w:szCs w:val="24"/>
              </w:rPr>
            </w:pPr>
            <w:r>
              <w:rPr>
                <w:rFonts w:ascii="Arial" w:hAnsi="Arial" w:cs="Arial"/>
                <w:sz w:val="24"/>
                <w:szCs w:val="24"/>
              </w:rPr>
              <w:t>Do you propose any other future-proofing measure(s)</w:t>
            </w:r>
            <w:r w:rsidR="00A0629B">
              <w:rPr>
                <w:rFonts w:ascii="Arial" w:hAnsi="Arial" w:cs="Arial"/>
                <w:sz w:val="24"/>
                <w:szCs w:val="24"/>
              </w:rPr>
              <w:t>?</w:t>
            </w:r>
          </w:p>
          <w:p w14:paraId="1A18F7E5" w14:textId="77777777" w:rsidR="00BF6249" w:rsidRPr="00B54DD2" w:rsidRDefault="00BF6249" w:rsidP="00BF6249">
            <w:pPr>
              <w:widowControl w:val="0"/>
              <w:autoSpaceDE w:val="0"/>
              <w:autoSpaceDN w:val="0"/>
              <w:adjustRightInd w:val="0"/>
              <w:rPr>
                <w:rFonts w:ascii="Arial" w:hAnsi="Arial" w:cs="Arial"/>
                <w:b/>
                <w:bCs/>
              </w:rPr>
            </w:pPr>
          </w:p>
        </w:tc>
      </w:tr>
      <w:tr w:rsidR="00BF6249" w:rsidRPr="00B54DD2" w14:paraId="266168AC" w14:textId="77777777" w:rsidTr="003850DD">
        <w:tc>
          <w:tcPr>
            <w:tcW w:w="4508" w:type="dxa"/>
          </w:tcPr>
          <w:p w14:paraId="2CECDC18" w14:textId="77777777" w:rsidR="00BF6249" w:rsidRPr="00B54DD2" w:rsidRDefault="00BF6249" w:rsidP="002E038E">
            <w:pPr>
              <w:pStyle w:val="ListParagraph"/>
              <w:widowControl w:val="0"/>
              <w:numPr>
                <w:ilvl w:val="0"/>
                <w:numId w:val="2"/>
              </w:numPr>
              <w:autoSpaceDE w:val="0"/>
              <w:autoSpaceDN w:val="0"/>
              <w:adjustRightInd w:val="0"/>
              <w:rPr>
                <w:rFonts w:ascii="Arial" w:hAnsi="Arial" w:cs="Arial"/>
                <w:bCs/>
              </w:rPr>
            </w:pPr>
            <w:r w:rsidRPr="00B54DD2">
              <w:rPr>
                <w:rFonts w:ascii="Arial" w:hAnsi="Arial" w:cs="Arial"/>
                <w:bCs/>
              </w:rPr>
              <w:t>Yes</w:t>
            </w:r>
          </w:p>
        </w:tc>
        <w:tc>
          <w:tcPr>
            <w:tcW w:w="4985" w:type="dxa"/>
          </w:tcPr>
          <w:p w14:paraId="15C44A41" w14:textId="77777777" w:rsidR="00BF6249" w:rsidRPr="00B54DD2" w:rsidRDefault="00BF6249" w:rsidP="00C371CB">
            <w:pPr>
              <w:widowControl w:val="0"/>
              <w:autoSpaceDE w:val="0"/>
              <w:autoSpaceDN w:val="0"/>
              <w:adjustRightInd w:val="0"/>
              <w:rPr>
                <w:rFonts w:ascii="Arial" w:hAnsi="Arial" w:cs="Arial"/>
                <w:bCs/>
              </w:rPr>
            </w:pPr>
          </w:p>
        </w:tc>
      </w:tr>
      <w:tr w:rsidR="00BF6249" w:rsidRPr="00B54DD2" w14:paraId="64CD0D72" w14:textId="77777777" w:rsidTr="003850DD">
        <w:tc>
          <w:tcPr>
            <w:tcW w:w="4508" w:type="dxa"/>
          </w:tcPr>
          <w:p w14:paraId="01F945C9" w14:textId="77777777" w:rsidR="00BF6249" w:rsidRPr="00B54DD2" w:rsidRDefault="00BF6249" w:rsidP="002E038E">
            <w:pPr>
              <w:pStyle w:val="ListParagraph"/>
              <w:widowControl w:val="0"/>
              <w:numPr>
                <w:ilvl w:val="0"/>
                <w:numId w:val="2"/>
              </w:numPr>
              <w:autoSpaceDE w:val="0"/>
              <w:autoSpaceDN w:val="0"/>
              <w:adjustRightInd w:val="0"/>
              <w:rPr>
                <w:rFonts w:ascii="Arial" w:hAnsi="Arial" w:cs="Arial"/>
                <w:bCs/>
              </w:rPr>
            </w:pPr>
            <w:r w:rsidRPr="00B54DD2">
              <w:rPr>
                <w:rFonts w:ascii="Arial" w:hAnsi="Arial" w:cs="Arial"/>
                <w:bCs/>
              </w:rPr>
              <w:t>No</w:t>
            </w:r>
          </w:p>
        </w:tc>
        <w:tc>
          <w:tcPr>
            <w:tcW w:w="4985" w:type="dxa"/>
          </w:tcPr>
          <w:p w14:paraId="52F6E571" w14:textId="77777777" w:rsidR="00BF6249" w:rsidRPr="00B54DD2" w:rsidRDefault="00BF6249" w:rsidP="00C371CB">
            <w:pPr>
              <w:widowControl w:val="0"/>
              <w:autoSpaceDE w:val="0"/>
              <w:autoSpaceDN w:val="0"/>
              <w:adjustRightInd w:val="0"/>
              <w:rPr>
                <w:rFonts w:ascii="Arial" w:hAnsi="Arial" w:cs="Arial"/>
                <w:bCs/>
              </w:rPr>
            </w:pPr>
          </w:p>
        </w:tc>
      </w:tr>
      <w:tr w:rsidR="00BF6249" w:rsidRPr="00B54DD2" w14:paraId="2936CF66" w14:textId="77777777" w:rsidTr="003850DD">
        <w:tc>
          <w:tcPr>
            <w:tcW w:w="9493" w:type="dxa"/>
            <w:gridSpan w:val="2"/>
          </w:tcPr>
          <w:p w14:paraId="2989C6C0" w14:textId="77777777" w:rsidR="00637303" w:rsidRPr="00EA2266" w:rsidRDefault="00637303" w:rsidP="00637303">
            <w:pPr>
              <w:pStyle w:val="ListBullet"/>
              <w:numPr>
                <w:ilvl w:val="0"/>
                <w:numId w:val="0"/>
              </w:numPr>
              <w:spacing w:after="0" w:line="240" w:lineRule="auto"/>
              <w:rPr>
                <w:rFonts w:ascii="Arial" w:hAnsi="Arial" w:cs="Arial"/>
                <w:sz w:val="24"/>
                <w:szCs w:val="24"/>
              </w:rPr>
            </w:pPr>
            <w:r w:rsidRPr="00EA2266">
              <w:rPr>
                <w:rFonts w:ascii="Arial" w:hAnsi="Arial" w:cs="Arial"/>
                <w:sz w:val="24"/>
                <w:szCs w:val="24"/>
              </w:rPr>
              <w:t xml:space="preserve">If </w:t>
            </w:r>
            <w:r>
              <w:rPr>
                <w:rFonts w:ascii="Arial" w:hAnsi="Arial" w:cs="Arial"/>
                <w:sz w:val="24"/>
                <w:szCs w:val="24"/>
              </w:rPr>
              <w:t>Yes, please detail your measure(s) and what building work would trigger the need to install the measure.</w:t>
            </w:r>
          </w:p>
          <w:p w14:paraId="259A82A7" w14:textId="77777777" w:rsidR="00BF6249" w:rsidRPr="00B54DD2" w:rsidRDefault="00BF6249" w:rsidP="003850DD">
            <w:pPr>
              <w:widowControl w:val="0"/>
              <w:autoSpaceDE w:val="0"/>
              <w:autoSpaceDN w:val="0"/>
              <w:adjustRightInd w:val="0"/>
              <w:rPr>
                <w:rFonts w:ascii="Arial" w:hAnsi="Arial" w:cs="Arial"/>
                <w:bCs/>
              </w:rPr>
            </w:pPr>
          </w:p>
          <w:p w14:paraId="3392FE69" w14:textId="77777777" w:rsidR="00BF6249" w:rsidRPr="00B54DD2" w:rsidRDefault="00BF6249" w:rsidP="003850DD">
            <w:pPr>
              <w:widowControl w:val="0"/>
              <w:autoSpaceDE w:val="0"/>
              <w:autoSpaceDN w:val="0"/>
              <w:adjustRightInd w:val="0"/>
              <w:rPr>
                <w:rFonts w:ascii="Arial" w:hAnsi="Arial" w:cs="Arial"/>
                <w:bCs/>
              </w:rPr>
            </w:pPr>
          </w:p>
        </w:tc>
      </w:tr>
    </w:tbl>
    <w:p w14:paraId="36BF39F2" w14:textId="77777777" w:rsidR="00637303" w:rsidRDefault="00637303" w:rsidP="00637303">
      <w:pPr>
        <w:widowControl w:val="0"/>
        <w:autoSpaceDE w:val="0"/>
        <w:autoSpaceDN w:val="0"/>
        <w:adjustRightInd w:val="0"/>
        <w:rPr>
          <w:rFonts w:ascii="Arial" w:hAnsi="Arial" w:cs="Arial"/>
          <w:b/>
          <w:bCs/>
        </w:rPr>
      </w:pPr>
    </w:p>
    <w:p w14:paraId="611ED41A" w14:textId="77777777" w:rsidR="00637303" w:rsidRPr="00B54DD2" w:rsidRDefault="00637303" w:rsidP="00637303">
      <w:pPr>
        <w:widowControl w:val="0"/>
        <w:autoSpaceDE w:val="0"/>
        <w:autoSpaceDN w:val="0"/>
        <w:adjustRightInd w:val="0"/>
        <w:rPr>
          <w:rFonts w:ascii="Arial" w:hAnsi="Arial" w:cs="Arial"/>
        </w:rPr>
      </w:pPr>
      <w:r w:rsidRPr="00B54DD2">
        <w:rPr>
          <w:rFonts w:ascii="Arial" w:hAnsi="Arial" w:cs="Arial"/>
          <w:b/>
          <w:bCs/>
        </w:rPr>
        <w:t>Question 11</w:t>
      </w:r>
    </w:p>
    <w:p w14:paraId="76BBC574" w14:textId="77777777" w:rsidR="003768FC" w:rsidRPr="00B54DD2" w:rsidRDefault="003768FC" w:rsidP="003768FC">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3768FC" w:rsidRPr="00B54DD2" w14:paraId="193C09C8" w14:textId="77777777" w:rsidTr="003850DD">
        <w:tc>
          <w:tcPr>
            <w:tcW w:w="9493" w:type="dxa"/>
            <w:gridSpan w:val="2"/>
          </w:tcPr>
          <w:p w14:paraId="1C92F572" w14:textId="77777777" w:rsidR="003768FC" w:rsidRDefault="002A3AB8" w:rsidP="00A0629B">
            <w:pPr>
              <w:pStyle w:val="ListBullet"/>
              <w:numPr>
                <w:ilvl w:val="0"/>
                <w:numId w:val="0"/>
              </w:numPr>
              <w:spacing w:after="0" w:line="240" w:lineRule="auto"/>
              <w:ind w:left="360" w:hanging="360"/>
              <w:rPr>
                <w:rFonts w:ascii="Arial" w:hAnsi="Arial" w:cs="Arial"/>
                <w:sz w:val="24"/>
                <w:szCs w:val="24"/>
              </w:rPr>
            </w:pPr>
            <w:r w:rsidRPr="00DC6098">
              <w:rPr>
                <w:rFonts w:ascii="Arial" w:hAnsi="Arial" w:cs="Arial"/>
                <w:sz w:val="24"/>
                <w:szCs w:val="24"/>
              </w:rPr>
              <w:t>Do you agree with the propos</w:t>
            </w:r>
            <w:r>
              <w:rPr>
                <w:rFonts w:ascii="Arial" w:hAnsi="Arial" w:cs="Arial"/>
                <w:sz w:val="24"/>
                <w:szCs w:val="24"/>
              </w:rPr>
              <w:t xml:space="preserve">ed changes to consequential improvements in Section </w:t>
            </w:r>
            <w:r w:rsidR="00A0629B">
              <w:rPr>
                <w:rFonts w:ascii="Arial" w:hAnsi="Arial" w:cs="Arial"/>
                <w:sz w:val="24"/>
                <w:szCs w:val="24"/>
              </w:rPr>
              <w:t>12</w:t>
            </w:r>
            <w:r w:rsidRPr="00DC6098">
              <w:rPr>
                <w:rFonts w:ascii="Arial" w:hAnsi="Arial" w:cs="Arial"/>
                <w:sz w:val="24"/>
                <w:szCs w:val="24"/>
              </w:rPr>
              <w:t xml:space="preserve">? </w:t>
            </w:r>
          </w:p>
          <w:p w14:paraId="4CDEC518" w14:textId="77777777" w:rsidR="007666B2" w:rsidRPr="00637303" w:rsidRDefault="007666B2" w:rsidP="00A0629B">
            <w:pPr>
              <w:pStyle w:val="ListBullet"/>
              <w:numPr>
                <w:ilvl w:val="0"/>
                <w:numId w:val="0"/>
              </w:numPr>
              <w:spacing w:after="0" w:line="240" w:lineRule="auto"/>
              <w:ind w:left="360" w:hanging="360"/>
              <w:rPr>
                <w:rFonts w:ascii="Arial" w:hAnsi="Arial" w:cs="Arial"/>
                <w:sz w:val="24"/>
                <w:szCs w:val="24"/>
              </w:rPr>
            </w:pPr>
          </w:p>
        </w:tc>
      </w:tr>
      <w:tr w:rsidR="003768FC" w:rsidRPr="00B54DD2" w14:paraId="6BBC0638" w14:textId="77777777" w:rsidTr="003850DD">
        <w:tc>
          <w:tcPr>
            <w:tcW w:w="4508" w:type="dxa"/>
          </w:tcPr>
          <w:p w14:paraId="2F4FEBE3" w14:textId="77777777" w:rsidR="003768FC" w:rsidRPr="00B54DD2" w:rsidRDefault="003768FC" w:rsidP="002E038E">
            <w:pPr>
              <w:pStyle w:val="ListParagraph"/>
              <w:widowControl w:val="0"/>
              <w:numPr>
                <w:ilvl w:val="0"/>
                <w:numId w:val="3"/>
              </w:numPr>
              <w:autoSpaceDE w:val="0"/>
              <w:autoSpaceDN w:val="0"/>
              <w:adjustRightInd w:val="0"/>
              <w:rPr>
                <w:rFonts w:ascii="Arial" w:hAnsi="Arial" w:cs="Arial"/>
                <w:bCs/>
              </w:rPr>
            </w:pPr>
            <w:r w:rsidRPr="00B54DD2">
              <w:rPr>
                <w:rFonts w:ascii="Arial" w:hAnsi="Arial" w:cs="Arial"/>
                <w:bCs/>
              </w:rPr>
              <w:t>Yes</w:t>
            </w:r>
          </w:p>
        </w:tc>
        <w:tc>
          <w:tcPr>
            <w:tcW w:w="4985" w:type="dxa"/>
          </w:tcPr>
          <w:p w14:paraId="28194014" w14:textId="77777777" w:rsidR="003768FC" w:rsidRPr="00B54DD2" w:rsidRDefault="003768FC" w:rsidP="00C371CB">
            <w:pPr>
              <w:widowControl w:val="0"/>
              <w:autoSpaceDE w:val="0"/>
              <w:autoSpaceDN w:val="0"/>
              <w:adjustRightInd w:val="0"/>
              <w:rPr>
                <w:rFonts w:ascii="Arial" w:hAnsi="Arial" w:cs="Arial"/>
                <w:bCs/>
              </w:rPr>
            </w:pPr>
          </w:p>
        </w:tc>
      </w:tr>
      <w:tr w:rsidR="003768FC" w:rsidRPr="00B54DD2" w14:paraId="1A9E9DC6" w14:textId="77777777" w:rsidTr="003850DD">
        <w:tc>
          <w:tcPr>
            <w:tcW w:w="4508" w:type="dxa"/>
          </w:tcPr>
          <w:p w14:paraId="27479313" w14:textId="77777777" w:rsidR="003768FC" w:rsidRPr="00B54DD2" w:rsidRDefault="003768FC" w:rsidP="002E038E">
            <w:pPr>
              <w:pStyle w:val="ListParagraph"/>
              <w:widowControl w:val="0"/>
              <w:numPr>
                <w:ilvl w:val="0"/>
                <w:numId w:val="3"/>
              </w:numPr>
              <w:autoSpaceDE w:val="0"/>
              <w:autoSpaceDN w:val="0"/>
              <w:adjustRightInd w:val="0"/>
              <w:rPr>
                <w:rFonts w:ascii="Arial" w:hAnsi="Arial" w:cs="Arial"/>
                <w:bCs/>
              </w:rPr>
            </w:pPr>
            <w:r w:rsidRPr="00B54DD2">
              <w:rPr>
                <w:rFonts w:ascii="Arial" w:hAnsi="Arial" w:cs="Arial"/>
                <w:bCs/>
              </w:rPr>
              <w:t>No</w:t>
            </w:r>
          </w:p>
        </w:tc>
        <w:tc>
          <w:tcPr>
            <w:tcW w:w="4985" w:type="dxa"/>
          </w:tcPr>
          <w:p w14:paraId="7FE1F5C6" w14:textId="77777777" w:rsidR="003768FC" w:rsidRPr="00B54DD2" w:rsidRDefault="003768FC" w:rsidP="00C371CB">
            <w:pPr>
              <w:widowControl w:val="0"/>
              <w:autoSpaceDE w:val="0"/>
              <w:autoSpaceDN w:val="0"/>
              <w:adjustRightInd w:val="0"/>
              <w:rPr>
                <w:rFonts w:ascii="Arial" w:hAnsi="Arial" w:cs="Arial"/>
                <w:bCs/>
              </w:rPr>
            </w:pPr>
          </w:p>
        </w:tc>
      </w:tr>
      <w:tr w:rsidR="003768FC" w:rsidRPr="00B54DD2" w14:paraId="55FFC77A" w14:textId="77777777" w:rsidTr="003850DD">
        <w:tc>
          <w:tcPr>
            <w:tcW w:w="4508" w:type="dxa"/>
          </w:tcPr>
          <w:p w14:paraId="52177DAF" w14:textId="77777777" w:rsidR="003768FC" w:rsidRPr="00B54DD2" w:rsidRDefault="003768FC" w:rsidP="002E038E">
            <w:pPr>
              <w:pStyle w:val="ListParagraph"/>
              <w:widowControl w:val="0"/>
              <w:numPr>
                <w:ilvl w:val="0"/>
                <w:numId w:val="3"/>
              </w:numPr>
              <w:autoSpaceDE w:val="0"/>
              <w:autoSpaceDN w:val="0"/>
              <w:adjustRightInd w:val="0"/>
              <w:rPr>
                <w:rFonts w:ascii="Arial" w:hAnsi="Arial" w:cs="Arial"/>
                <w:bCs/>
              </w:rPr>
            </w:pPr>
            <w:r w:rsidRPr="00B54DD2">
              <w:rPr>
                <w:rFonts w:ascii="Arial" w:hAnsi="Arial" w:cs="Arial"/>
                <w:bCs/>
              </w:rPr>
              <w:t>Unsure</w:t>
            </w:r>
          </w:p>
        </w:tc>
        <w:tc>
          <w:tcPr>
            <w:tcW w:w="4985" w:type="dxa"/>
          </w:tcPr>
          <w:p w14:paraId="6A3D8AB9" w14:textId="77777777" w:rsidR="003768FC" w:rsidRPr="00B54DD2" w:rsidRDefault="003768FC" w:rsidP="00C371CB">
            <w:pPr>
              <w:widowControl w:val="0"/>
              <w:autoSpaceDE w:val="0"/>
              <w:autoSpaceDN w:val="0"/>
              <w:adjustRightInd w:val="0"/>
              <w:rPr>
                <w:rFonts w:ascii="Arial" w:hAnsi="Arial" w:cs="Arial"/>
                <w:bCs/>
              </w:rPr>
            </w:pPr>
          </w:p>
        </w:tc>
      </w:tr>
      <w:tr w:rsidR="003768FC" w:rsidRPr="00B54DD2" w14:paraId="5DFDE66A" w14:textId="77777777" w:rsidTr="003850DD">
        <w:tc>
          <w:tcPr>
            <w:tcW w:w="9493" w:type="dxa"/>
            <w:gridSpan w:val="2"/>
          </w:tcPr>
          <w:p w14:paraId="50947F37" w14:textId="77777777" w:rsidR="002A3AB8" w:rsidRPr="00EA2266" w:rsidRDefault="002A3AB8" w:rsidP="00637303">
            <w:pPr>
              <w:pStyle w:val="ListBullet"/>
              <w:numPr>
                <w:ilvl w:val="0"/>
                <w:numId w:val="0"/>
              </w:numPr>
              <w:spacing w:after="0" w:line="240" w:lineRule="auto"/>
              <w:ind w:left="360" w:hanging="360"/>
              <w:rPr>
                <w:rFonts w:ascii="Arial" w:hAnsi="Arial" w:cs="Arial"/>
                <w:sz w:val="24"/>
                <w:szCs w:val="24"/>
              </w:rPr>
            </w:pPr>
            <w:r w:rsidRPr="00EA2266">
              <w:rPr>
                <w:rFonts w:ascii="Arial" w:hAnsi="Arial" w:cs="Arial"/>
                <w:sz w:val="24"/>
                <w:szCs w:val="24"/>
              </w:rPr>
              <w:t xml:space="preserve">If 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6BE15065" w14:textId="77777777" w:rsidR="002A3AB8" w:rsidRPr="00EA2266" w:rsidRDefault="002A3AB8" w:rsidP="00637303">
            <w:pPr>
              <w:pStyle w:val="ListBullet"/>
              <w:numPr>
                <w:ilvl w:val="0"/>
                <w:numId w:val="0"/>
              </w:numPr>
              <w:spacing w:after="0" w:line="240" w:lineRule="auto"/>
              <w:rPr>
                <w:rFonts w:ascii="Arial" w:hAnsi="Arial" w:cs="Arial"/>
                <w:sz w:val="24"/>
                <w:szCs w:val="24"/>
              </w:rPr>
            </w:pPr>
          </w:p>
          <w:p w14:paraId="3DD636B7" w14:textId="77777777" w:rsidR="003768FC" w:rsidRPr="00B54DD2" w:rsidRDefault="003768FC" w:rsidP="003850DD">
            <w:pPr>
              <w:widowControl w:val="0"/>
              <w:autoSpaceDE w:val="0"/>
              <w:autoSpaceDN w:val="0"/>
              <w:adjustRightInd w:val="0"/>
              <w:rPr>
                <w:rFonts w:ascii="Arial" w:hAnsi="Arial" w:cs="Arial"/>
                <w:bCs/>
              </w:rPr>
            </w:pPr>
          </w:p>
        </w:tc>
      </w:tr>
    </w:tbl>
    <w:p w14:paraId="707D6BD6" w14:textId="77777777" w:rsidR="001F4228" w:rsidRPr="00B54DD2" w:rsidRDefault="001F4228" w:rsidP="00E8323A">
      <w:pPr>
        <w:widowControl w:val="0"/>
        <w:autoSpaceDE w:val="0"/>
        <w:autoSpaceDN w:val="0"/>
        <w:adjustRightInd w:val="0"/>
        <w:rPr>
          <w:rFonts w:ascii="Arial" w:hAnsi="Arial" w:cs="Arial"/>
        </w:rPr>
      </w:pPr>
    </w:p>
    <w:p w14:paraId="169EF033" w14:textId="77777777" w:rsidR="003768FC" w:rsidRDefault="003768FC" w:rsidP="003768FC">
      <w:pPr>
        <w:widowControl w:val="0"/>
        <w:autoSpaceDE w:val="0"/>
        <w:autoSpaceDN w:val="0"/>
        <w:adjustRightInd w:val="0"/>
        <w:rPr>
          <w:rFonts w:ascii="Arial" w:hAnsi="Arial" w:cs="Arial"/>
          <w:b/>
          <w:bCs/>
        </w:rPr>
      </w:pPr>
    </w:p>
    <w:p w14:paraId="6A7186F4" w14:textId="77777777" w:rsidR="007666B2" w:rsidRPr="00B54DD2" w:rsidRDefault="007666B2" w:rsidP="003768FC">
      <w:pPr>
        <w:widowControl w:val="0"/>
        <w:autoSpaceDE w:val="0"/>
        <w:autoSpaceDN w:val="0"/>
        <w:adjustRightInd w:val="0"/>
        <w:rPr>
          <w:rFonts w:ascii="Arial" w:hAnsi="Arial" w:cs="Arial"/>
          <w:b/>
          <w:bCs/>
        </w:rPr>
      </w:pPr>
    </w:p>
    <w:p w14:paraId="205321D9" w14:textId="77777777" w:rsidR="003768FC" w:rsidRPr="00B54DD2" w:rsidRDefault="003768FC" w:rsidP="003768FC">
      <w:pPr>
        <w:widowControl w:val="0"/>
        <w:autoSpaceDE w:val="0"/>
        <w:autoSpaceDN w:val="0"/>
        <w:adjustRightInd w:val="0"/>
        <w:rPr>
          <w:rFonts w:ascii="Arial" w:hAnsi="Arial" w:cs="Arial"/>
        </w:rPr>
      </w:pPr>
      <w:r w:rsidRPr="00B54DD2">
        <w:rPr>
          <w:rFonts w:ascii="Arial" w:hAnsi="Arial" w:cs="Arial"/>
          <w:b/>
          <w:bCs/>
        </w:rPr>
        <w:lastRenderedPageBreak/>
        <w:t>Question 1</w:t>
      </w:r>
      <w:r w:rsidR="00637303">
        <w:rPr>
          <w:rFonts w:ascii="Arial" w:hAnsi="Arial" w:cs="Arial"/>
          <w:b/>
          <w:bCs/>
        </w:rPr>
        <w:t>2</w:t>
      </w:r>
    </w:p>
    <w:p w14:paraId="30464831" w14:textId="77777777" w:rsidR="003768FC" w:rsidRPr="00B54DD2" w:rsidRDefault="003768FC" w:rsidP="003768FC">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3768FC" w:rsidRPr="00B54DD2" w14:paraId="046DF13F" w14:textId="77777777" w:rsidTr="003850DD">
        <w:tc>
          <w:tcPr>
            <w:tcW w:w="9493" w:type="dxa"/>
            <w:gridSpan w:val="2"/>
          </w:tcPr>
          <w:p w14:paraId="134C48C9" w14:textId="77777777" w:rsidR="002A3AB8" w:rsidRDefault="002A3AB8" w:rsidP="00637303">
            <w:pPr>
              <w:pStyle w:val="ListBullet"/>
              <w:numPr>
                <w:ilvl w:val="0"/>
                <w:numId w:val="0"/>
              </w:numPr>
              <w:spacing w:after="0" w:line="240" w:lineRule="auto"/>
              <w:ind w:left="360" w:hanging="360"/>
              <w:rPr>
                <w:rFonts w:ascii="Arial" w:hAnsi="Arial" w:cs="Arial"/>
                <w:sz w:val="24"/>
                <w:szCs w:val="24"/>
              </w:rPr>
            </w:pPr>
            <w:r w:rsidRPr="00DC6098">
              <w:rPr>
                <w:rFonts w:ascii="Arial" w:hAnsi="Arial" w:cs="Arial"/>
                <w:sz w:val="24"/>
                <w:szCs w:val="24"/>
              </w:rPr>
              <w:t xml:space="preserve">Do you agree with </w:t>
            </w:r>
            <w:r>
              <w:rPr>
                <w:rFonts w:ascii="Arial" w:hAnsi="Arial" w:cs="Arial"/>
                <w:sz w:val="24"/>
                <w:szCs w:val="24"/>
              </w:rPr>
              <w:t>the</w:t>
            </w:r>
            <w:r w:rsidRPr="00DC6098">
              <w:rPr>
                <w:rFonts w:ascii="Arial" w:hAnsi="Arial" w:cs="Arial"/>
                <w:sz w:val="24"/>
                <w:szCs w:val="24"/>
              </w:rPr>
              <w:t xml:space="preserve"> proposed approach for Self-Regulated Devices as in Section </w:t>
            </w:r>
            <w:r w:rsidR="00A0629B">
              <w:rPr>
                <w:rFonts w:ascii="Arial" w:hAnsi="Arial" w:cs="Arial"/>
                <w:sz w:val="24"/>
                <w:szCs w:val="24"/>
              </w:rPr>
              <w:t>5</w:t>
            </w:r>
            <w:r w:rsidRPr="00DC6098">
              <w:rPr>
                <w:rFonts w:ascii="Arial" w:hAnsi="Arial" w:cs="Arial"/>
                <w:sz w:val="24"/>
                <w:szCs w:val="24"/>
              </w:rPr>
              <w:t xml:space="preserve">? </w:t>
            </w:r>
          </w:p>
          <w:p w14:paraId="7090F758" w14:textId="77777777" w:rsidR="003768FC" w:rsidRPr="00B54DD2" w:rsidRDefault="003768FC" w:rsidP="003768FC">
            <w:pPr>
              <w:widowControl w:val="0"/>
              <w:autoSpaceDE w:val="0"/>
              <w:autoSpaceDN w:val="0"/>
              <w:adjustRightInd w:val="0"/>
              <w:rPr>
                <w:rFonts w:ascii="Arial" w:hAnsi="Arial" w:cs="Arial"/>
                <w:b/>
                <w:bCs/>
              </w:rPr>
            </w:pPr>
          </w:p>
        </w:tc>
      </w:tr>
      <w:tr w:rsidR="003768FC" w:rsidRPr="00B54DD2" w14:paraId="3C7693E2" w14:textId="77777777" w:rsidTr="003850DD">
        <w:tc>
          <w:tcPr>
            <w:tcW w:w="4508" w:type="dxa"/>
          </w:tcPr>
          <w:p w14:paraId="08CC9E2F" w14:textId="77777777" w:rsidR="003768FC" w:rsidRPr="00B54DD2" w:rsidRDefault="003768FC" w:rsidP="002E038E">
            <w:pPr>
              <w:pStyle w:val="ListParagraph"/>
              <w:widowControl w:val="0"/>
              <w:numPr>
                <w:ilvl w:val="0"/>
                <w:numId w:val="4"/>
              </w:numPr>
              <w:autoSpaceDE w:val="0"/>
              <w:autoSpaceDN w:val="0"/>
              <w:adjustRightInd w:val="0"/>
              <w:rPr>
                <w:rFonts w:ascii="Arial" w:hAnsi="Arial" w:cs="Arial"/>
                <w:bCs/>
              </w:rPr>
            </w:pPr>
            <w:r w:rsidRPr="00B54DD2">
              <w:rPr>
                <w:rFonts w:ascii="Arial" w:hAnsi="Arial" w:cs="Arial"/>
                <w:bCs/>
              </w:rPr>
              <w:t>Yes</w:t>
            </w:r>
          </w:p>
        </w:tc>
        <w:tc>
          <w:tcPr>
            <w:tcW w:w="4985" w:type="dxa"/>
          </w:tcPr>
          <w:p w14:paraId="2CDD2F91" w14:textId="77777777" w:rsidR="003768FC" w:rsidRPr="00B54DD2" w:rsidRDefault="003768FC" w:rsidP="00C371CB">
            <w:pPr>
              <w:widowControl w:val="0"/>
              <w:autoSpaceDE w:val="0"/>
              <w:autoSpaceDN w:val="0"/>
              <w:adjustRightInd w:val="0"/>
              <w:rPr>
                <w:rFonts w:ascii="Arial" w:hAnsi="Arial" w:cs="Arial"/>
                <w:bCs/>
              </w:rPr>
            </w:pPr>
          </w:p>
        </w:tc>
      </w:tr>
      <w:tr w:rsidR="003768FC" w:rsidRPr="00B54DD2" w14:paraId="190F8C0E" w14:textId="77777777" w:rsidTr="003850DD">
        <w:tc>
          <w:tcPr>
            <w:tcW w:w="4508" w:type="dxa"/>
          </w:tcPr>
          <w:p w14:paraId="2C142683" w14:textId="77777777" w:rsidR="003768FC" w:rsidRPr="00B54DD2" w:rsidRDefault="003768FC" w:rsidP="002E038E">
            <w:pPr>
              <w:pStyle w:val="ListParagraph"/>
              <w:widowControl w:val="0"/>
              <w:numPr>
                <w:ilvl w:val="0"/>
                <w:numId w:val="4"/>
              </w:numPr>
              <w:autoSpaceDE w:val="0"/>
              <w:autoSpaceDN w:val="0"/>
              <w:adjustRightInd w:val="0"/>
              <w:rPr>
                <w:rFonts w:ascii="Arial" w:hAnsi="Arial" w:cs="Arial"/>
                <w:bCs/>
              </w:rPr>
            </w:pPr>
            <w:r w:rsidRPr="00B54DD2">
              <w:rPr>
                <w:rFonts w:ascii="Arial" w:hAnsi="Arial" w:cs="Arial"/>
                <w:bCs/>
              </w:rPr>
              <w:t>No</w:t>
            </w:r>
          </w:p>
        </w:tc>
        <w:tc>
          <w:tcPr>
            <w:tcW w:w="4985" w:type="dxa"/>
          </w:tcPr>
          <w:p w14:paraId="1C16282A" w14:textId="77777777" w:rsidR="003768FC" w:rsidRPr="00B54DD2" w:rsidRDefault="003768FC" w:rsidP="00C371CB">
            <w:pPr>
              <w:widowControl w:val="0"/>
              <w:autoSpaceDE w:val="0"/>
              <w:autoSpaceDN w:val="0"/>
              <w:adjustRightInd w:val="0"/>
              <w:rPr>
                <w:rFonts w:ascii="Arial" w:hAnsi="Arial" w:cs="Arial"/>
                <w:bCs/>
              </w:rPr>
            </w:pPr>
          </w:p>
        </w:tc>
      </w:tr>
      <w:tr w:rsidR="003768FC" w:rsidRPr="00B54DD2" w14:paraId="3BDBFBAB" w14:textId="77777777" w:rsidTr="003850DD">
        <w:tc>
          <w:tcPr>
            <w:tcW w:w="4508" w:type="dxa"/>
          </w:tcPr>
          <w:p w14:paraId="047CC2CA" w14:textId="77777777" w:rsidR="003768FC" w:rsidRPr="00B54DD2" w:rsidRDefault="003768FC" w:rsidP="002E038E">
            <w:pPr>
              <w:pStyle w:val="ListParagraph"/>
              <w:widowControl w:val="0"/>
              <w:numPr>
                <w:ilvl w:val="0"/>
                <w:numId w:val="4"/>
              </w:numPr>
              <w:autoSpaceDE w:val="0"/>
              <w:autoSpaceDN w:val="0"/>
              <w:adjustRightInd w:val="0"/>
              <w:rPr>
                <w:rFonts w:ascii="Arial" w:hAnsi="Arial" w:cs="Arial"/>
                <w:bCs/>
              </w:rPr>
            </w:pPr>
            <w:r w:rsidRPr="00B54DD2">
              <w:rPr>
                <w:rFonts w:ascii="Arial" w:hAnsi="Arial" w:cs="Arial"/>
                <w:bCs/>
              </w:rPr>
              <w:t>Unsure</w:t>
            </w:r>
          </w:p>
        </w:tc>
        <w:tc>
          <w:tcPr>
            <w:tcW w:w="4985" w:type="dxa"/>
          </w:tcPr>
          <w:p w14:paraId="414980B8" w14:textId="77777777" w:rsidR="003768FC" w:rsidRPr="00B54DD2" w:rsidRDefault="003768FC" w:rsidP="00C371CB">
            <w:pPr>
              <w:widowControl w:val="0"/>
              <w:autoSpaceDE w:val="0"/>
              <w:autoSpaceDN w:val="0"/>
              <w:adjustRightInd w:val="0"/>
              <w:rPr>
                <w:rFonts w:ascii="Arial" w:hAnsi="Arial" w:cs="Arial"/>
                <w:bCs/>
              </w:rPr>
            </w:pPr>
          </w:p>
        </w:tc>
      </w:tr>
      <w:tr w:rsidR="003768FC" w:rsidRPr="00B54DD2" w14:paraId="7E233FD4" w14:textId="77777777" w:rsidTr="003850DD">
        <w:tc>
          <w:tcPr>
            <w:tcW w:w="9493" w:type="dxa"/>
            <w:gridSpan w:val="2"/>
          </w:tcPr>
          <w:p w14:paraId="0152AD63" w14:textId="77777777" w:rsidR="002A3AB8" w:rsidRPr="00EA2266" w:rsidRDefault="002A3AB8" w:rsidP="002A3AB8">
            <w:pPr>
              <w:pStyle w:val="ListBullet"/>
              <w:numPr>
                <w:ilvl w:val="0"/>
                <w:numId w:val="0"/>
              </w:numPr>
              <w:spacing w:after="0" w:line="240" w:lineRule="auto"/>
              <w:ind w:left="360" w:hanging="360"/>
              <w:rPr>
                <w:rFonts w:ascii="Arial" w:hAnsi="Arial" w:cs="Arial"/>
                <w:sz w:val="24"/>
                <w:szCs w:val="24"/>
              </w:rPr>
            </w:pPr>
            <w:r w:rsidRPr="00EA2266">
              <w:rPr>
                <w:rFonts w:ascii="Arial" w:hAnsi="Arial" w:cs="Arial"/>
                <w:sz w:val="24"/>
                <w:szCs w:val="24"/>
              </w:rPr>
              <w:t xml:space="preserve">If 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5BD24F68" w14:textId="77777777" w:rsidR="003768FC" w:rsidRDefault="003768FC" w:rsidP="003768FC">
            <w:pPr>
              <w:widowControl w:val="0"/>
              <w:autoSpaceDE w:val="0"/>
              <w:autoSpaceDN w:val="0"/>
              <w:adjustRightInd w:val="0"/>
              <w:rPr>
                <w:rFonts w:ascii="Arial" w:hAnsi="Arial" w:cs="Arial"/>
                <w:bCs/>
              </w:rPr>
            </w:pPr>
          </w:p>
          <w:p w14:paraId="2E3D3B93" w14:textId="77777777" w:rsidR="00637303" w:rsidRPr="00B54DD2" w:rsidRDefault="00637303" w:rsidP="003768FC">
            <w:pPr>
              <w:widowControl w:val="0"/>
              <w:autoSpaceDE w:val="0"/>
              <w:autoSpaceDN w:val="0"/>
              <w:adjustRightInd w:val="0"/>
              <w:rPr>
                <w:rFonts w:ascii="Arial" w:hAnsi="Arial" w:cs="Arial"/>
                <w:bCs/>
              </w:rPr>
            </w:pPr>
          </w:p>
        </w:tc>
      </w:tr>
    </w:tbl>
    <w:p w14:paraId="2954A885" w14:textId="77777777" w:rsidR="003768FC" w:rsidRPr="00B54DD2" w:rsidRDefault="003768FC" w:rsidP="003768FC">
      <w:pPr>
        <w:widowControl w:val="0"/>
        <w:autoSpaceDE w:val="0"/>
        <w:autoSpaceDN w:val="0"/>
        <w:adjustRightInd w:val="0"/>
        <w:rPr>
          <w:rFonts w:ascii="Arial" w:hAnsi="Arial" w:cs="Arial"/>
        </w:rPr>
      </w:pPr>
    </w:p>
    <w:p w14:paraId="2FD1BD93" w14:textId="77777777" w:rsidR="003768FC" w:rsidRPr="00B54DD2" w:rsidRDefault="003768FC" w:rsidP="003768FC">
      <w:pPr>
        <w:widowControl w:val="0"/>
        <w:autoSpaceDE w:val="0"/>
        <w:autoSpaceDN w:val="0"/>
        <w:adjustRightInd w:val="0"/>
        <w:rPr>
          <w:rFonts w:ascii="Arial" w:hAnsi="Arial" w:cs="Arial"/>
          <w:b/>
          <w:bCs/>
        </w:rPr>
      </w:pPr>
    </w:p>
    <w:p w14:paraId="1C628047" w14:textId="77777777" w:rsidR="003768FC" w:rsidRPr="00B54DD2" w:rsidRDefault="003768FC" w:rsidP="003768FC">
      <w:pPr>
        <w:widowControl w:val="0"/>
        <w:autoSpaceDE w:val="0"/>
        <w:autoSpaceDN w:val="0"/>
        <w:adjustRightInd w:val="0"/>
        <w:rPr>
          <w:rFonts w:ascii="Arial" w:hAnsi="Arial" w:cs="Arial"/>
        </w:rPr>
      </w:pPr>
      <w:r w:rsidRPr="00B54DD2">
        <w:rPr>
          <w:rFonts w:ascii="Arial" w:hAnsi="Arial" w:cs="Arial"/>
          <w:b/>
          <w:bCs/>
        </w:rPr>
        <w:t>Question 1</w:t>
      </w:r>
      <w:r w:rsidR="00637303">
        <w:rPr>
          <w:rFonts w:ascii="Arial" w:hAnsi="Arial" w:cs="Arial"/>
          <w:b/>
          <w:bCs/>
        </w:rPr>
        <w:t>3</w:t>
      </w:r>
    </w:p>
    <w:p w14:paraId="09DFEF66" w14:textId="77777777" w:rsidR="003768FC" w:rsidRPr="00B54DD2" w:rsidRDefault="003768FC" w:rsidP="003768FC">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3768FC" w:rsidRPr="00B54DD2" w14:paraId="37963950" w14:textId="77777777" w:rsidTr="003850DD">
        <w:tc>
          <w:tcPr>
            <w:tcW w:w="9493" w:type="dxa"/>
            <w:gridSpan w:val="2"/>
          </w:tcPr>
          <w:p w14:paraId="6EEFDA18" w14:textId="77777777" w:rsidR="002A3AB8" w:rsidRDefault="002A3AB8" w:rsidP="00637303">
            <w:pPr>
              <w:pStyle w:val="ListBullet"/>
              <w:numPr>
                <w:ilvl w:val="0"/>
                <w:numId w:val="0"/>
              </w:numPr>
              <w:spacing w:after="0" w:line="240" w:lineRule="auto"/>
              <w:ind w:left="29" w:hanging="29"/>
              <w:rPr>
                <w:rFonts w:ascii="Arial" w:hAnsi="Arial" w:cs="Arial"/>
                <w:sz w:val="24"/>
                <w:szCs w:val="24"/>
              </w:rPr>
            </w:pPr>
            <w:r w:rsidRPr="002962E3">
              <w:rPr>
                <w:rFonts w:ascii="Arial" w:hAnsi="Arial" w:cs="Arial"/>
                <w:sz w:val="24"/>
                <w:szCs w:val="24"/>
              </w:rPr>
              <w:t xml:space="preserve">Do you agree with </w:t>
            </w:r>
            <w:r>
              <w:rPr>
                <w:rFonts w:ascii="Arial" w:hAnsi="Arial" w:cs="Arial"/>
                <w:sz w:val="24"/>
                <w:szCs w:val="24"/>
              </w:rPr>
              <w:t xml:space="preserve">the </w:t>
            </w:r>
            <w:r w:rsidRPr="002962E3">
              <w:rPr>
                <w:rFonts w:ascii="Arial" w:hAnsi="Arial" w:cs="Arial"/>
                <w:sz w:val="24"/>
                <w:szCs w:val="24"/>
              </w:rPr>
              <w:t xml:space="preserve">proposed </w:t>
            </w:r>
            <w:r>
              <w:rPr>
                <w:rFonts w:ascii="Arial" w:hAnsi="Arial" w:cs="Arial"/>
                <w:sz w:val="24"/>
                <w:szCs w:val="24"/>
              </w:rPr>
              <w:t>new standards for</w:t>
            </w:r>
            <w:r w:rsidRPr="002962E3">
              <w:rPr>
                <w:rFonts w:ascii="Arial" w:hAnsi="Arial" w:cs="Arial"/>
                <w:sz w:val="24"/>
                <w:szCs w:val="24"/>
              </w:rPr>
              <w:t xml:space="preserve"> Building Automation and Control Systems (BACS) </w:t>
            </w:r>
            <w:r>
              <w:rPr>
                <w:rFonts w:ascii="Arial" w:hAnsi="Arial" w:cs="Arial"/>
                <w:sz w:val="24"/>
                <w:szCs w:val="24"/>
              </w:rPr>
              <w:t xml:space="preserve">and On-Site Electricity Generation </w:t>
            </w:r>
            <w:r w:rsidRPr="002962E3">
              <w:rPr>
                <w:rFonts w:ascii="Arial" w:hAnsi="Arial" w:cs="Arial"/>
                <w:sz w:val="24"/>
                <w:szCs w:val="24"/>
              </w:rPr>
              <w:t xml:space="preserve">as in Section </w:t>
            </w:r>
            <w:r w:rsidR="00A0629B">
              <w:rPr>
                <w:rFonts w:ascii="Arial" w:hAnsi="Arial" w:cs="Arial"/>
                <w:sz w:val="24"/>
                <w:szCs w:val="24"/>
              </w:rPr>
              <w:t>6</w:t>
            </w:r>
            <w:r w:rsidRPr="002962E3">
              <w:rPr>
                <w:rFonts w:ascii="Arial" w:hAnsi="Arial" w:cs="Arial"/>
                <w:sz w:val="24"/>
                <w:szCs w:val="24"/>
              </w:rPr>
              <w:t>?</w:t>
            </w:r>
          </w:p>
          <w:p w14:paraId="028EB3D9" w14:textId="77777777" w:rsidR="003768FC" w:rsidRPr="00B54DD2" w:rsidRDefault="003768FC" w:rsidP="003768FC">
            <w:pPr>
              <w:widowControl w:val="0"/>
              <w:autoSpaceDE w:val="0"/>
              <w:autoSpaceDN w:val="0"/>
              <w:adjustRightInd w:val="0"/>
              <w:rPr>
                <w:rFonts w:ascii="Arial" w:hAnsi="Arial" w:cs="Arial"/>
                <w:b/>
                <w:bCs/>
              </w:rPr>
            </w:pPr>
          </w:p>
        </w:tc>
      </w:tr>
      <w:tr w:rsidR="003768FC" w:rsidRPr="00B54DD2" w14:paraId="2B489838" w14:textId="77777777" w:rsidTr="003850DD">
        <w:tc>
          <w:tcPr>
            <w:tcW w:w="4508" w:type="dxa"/>
          </w:tcPr>
          <w:p w14:paraId="192195B9" w14:textId="77777777" w:rsidR="003768FC" w:rsidRPr="00B54DD2" w:rsidRDefault="003768FC" w:rsidP="002E038E">
            <w:pPr>
              <w:pStyle w:val="ListParagraph"/>
              <w:widowControl w:val="0"/>
              <w:numPr>
                <w:ilvl w:val="0"/>
                <w:numId w:val="5"/>
              </w:numPr>
              <w:autoSpaceDE w:val="0"/>
              <w:autoSpaceDN w:val="0"/>
              <w:adjustRightInd w:val="0"/>
              <w:rPr>
                <w:rFonts w:ascii="Arial" w:hAnsi="Arial" w:cs="Arial"/>
                <w:bCs/>
              </w:rPr>
            </w:pPr>
            <w:r w:rsidRPr="00B54DD2">
              <w:rPr>
                <w:rFonts w:ascii="Arial" w:hAnsi="Arial" w:cs="Arial"/>
                <w:bCs/>
              </w:rPr>
              <w:t>Yes</w:t>
            </w:r>
          </w:p>
        </w:tc>
        <w:tc>
          <w:tcPr>
            <w:tcW w:w="4985" w:type="dxa"/>
          </w:tcPr>
          <w:p w14:paraId="387994A7" w14:textId="77777777" w:rsidR="003768FC" w:rsidRPr="00B54DD2" w:rsidRDefault="003768FC" w:rsidP="00C371CB">
            <w:pPr>
              <w:widowControl w:val="0"/>
              <w:autoSpaceDE w:val="0"/>
              <w:autoSpaceDN w:val="0"/>
              <w:adjustRightInd w:val="0"/>
              <w:rPr>
                <w:rFonts w:ascii="Arial" w:hAnsi="Arial" w:cs="Arial"/>
                <w:bCs/>
              </w:rPr>
            </w:pPr>
          </w:p>
        </w:tc>
      </w:tr>
      <w:tr w:rsidR="003768FC" w:rsidRPr="00B54DD2" w14:paraId="0160A0E4" w14:textId="77777777" w:rsidTr="003850DD">
        <w:tc>
          <w:tcPr>
            <w:tcW w:w="4508" w:type="dxa"/>
          </w:tcPr>
          <w:p w14:paraId="1B04761C" w14:textId="77777777" w:rsidR="003768FC" w:rsidRPr="00B54DD2" w:rsidRDefault="003768FC" w:rsidP="002E038E">
            <w:pPr>
              <w:pStyle w:val="ListParagraph"/>
              <w:widowControl w:val="0"/>
              <w:numPr>
                <w:ilvl w:val="0"/>
                <w:numId w:val="5"/>
              </w:numPr>
              <w:autoSpaceDE w:val="0"/>
              <w:autoSpaceDN w:val="0"/>
              <w:adjustRightInd w:val="0"/>
              <w:rPr>
                <w:rFonts w:ascii="Arial" w:hAnsi="Arial" w:cs="Arial"/>
                <w:bCs/>
              </w:rPr>
            </w:pPr>
            <w:r w:rsidRPr="00B54DD2">
              <w:rPr>
                <w:rFonts w:ascii="Arial" w:hAnsi="Arial" w:cs="Arial"/>
                <w:bCs/>
              </w:rPr>
              <w:t>No</w:t>
            </w:r>
          </w:p>
        </w:tc>
        <w:tc>
          <w:tcPr>
            <w:tcW w:w="4985" w:type="dxa"/>
          </w:tcPr>
          <w:p w14:paraId="1533DAE1" w14:textId="77777777" w:rsidR="003768FC" w:rsidRPr="00B54DD2" w:rsidRDefault="003768FC" w:rsidP="00C371CB">
            <w:pPr>
              <w:widowControl w:val="0"/>
              <w:autoSpaceDE w:val="0"/>
              <w:autoSpaceDN w:val="0"/>
              <w:adjustRightInd w:val="0"/>
              <w:rPr>
                <w:rFonts w:ascii="Arial" w:hAnsi="Arial" w:cs="Arial"/>
                <w:bCs/>
              </w:rPr>
            </w:pPr>
          </w:p>
        </w:tc>
      </w:tr>
      <w:tr w:rsidR="003768FC" w:rsidRPr="00B54DD2" w14:paraId="21D3AB27" w14:textId="77777777" w:rsidTr="003850DD">
        <w:tc>
          <w:tcPr>
            <w:tcW w:w="4508" w:type="dxa"/>
          </w:tcPr>
          <w:p w14:paraId="7308F250" w14:textId="77777777" w:rsidR="003768FC" w:rsidRPr="00B54DD2" w:rsidRDefault="003768FC" w:rsidP="002E038E">
            <w:pPr>
              <w:pStyle w:val="ListParagraph"/>
              <w:widowControl w:val="0"/>
              <w:numPr>
                <w:ilvl w:val="0"/>
                <w:numId w:val="5"/>
              </w:numPr>
              <w:autoSpaceDE w:val="0"/>
              <w:autoSpaceDN w:val="0"/>
              <w:adjustRightInd w:val="0"/>
              <w:rPr>
                <w:rFonts w:ascii="Arial" w:hAnsi="Arial" w:cs="Arial"/>
                <w:bCs/>
              </w:rPr>
            </w:pPr>
            <w:r w:rsidRPr="00B54DD2">
              <w:rPr>
                <w:rFonts w:ascii="Arial" w:hAnsi="Arial" w:cs="Arial"/>
                <w:bCs/>
              </w:rPr>
              <w:t>Unsure</w:t>
            </w:r>
          </w:p>
        </w:tc>
        <w:tc>
          <w:tcPr>
            <w:tcW w:w="4985" w:type="dxa"/>
          </w:tcPr>
          <w:p w14:paraId="3944DCB4" w14:textId="77777777" w:rsidR="003768FC" w:rsidRPr="00B54DD2" w:rsidRDefault="003768FC" w:rsidP="00C371CB">
            <w:pPr>
              <w:widowControl w:val="0"/>
              <w:autoSpaceDE w:val="0"/>
              <w:autoSpaceDN w:val="0"/>
              <w:adjustRightInd w:val="0"/>
              <w:rPr>
                <w:rFonts w:ascii="Arial" w:hAnsi="Arial" w:cs="Arial"/>
                <w:bCs/>
              </w:rPr>
            </w:pPr>
          </w:p>
        </w:tc>
      </w:tr>
      <w:tr w:rsidR="003768FC" w:rsidRPr="00B54DD2" w14:paraId="0CA2B3FA" w14:textId="77777777" w:rsidTr="003850DD">
        <w:tc>
          <w:tcPr>
            <w:tcW w:w="9493" w:type="dxa"/>
            <w:gridSpan w:val="2"/>
          </w:tcPr>
          <w:p w14:paraId="5059AEC4" w14:textId="77777777" w:rsidR="003768FC" w:rsidRPr="00637303" w:rsidRDefault="00637303" w:rsidP="003850DD">
            <w:pPr>
              <w:widowControl w:val="0"/>
              <w:autoSpaceDE w:val="0"/>
              <w:autoSpaceDN w:val="0"/>
              <w:adjustRightInd w:val="0"/>
              <w:rPr>
                <w:rFonts w:ascii="Arial" w:hAnsi="Arial" w:cs="Arial"/>
              </w:rPr>
            </w:pPr>
            <w:r>
              <w:rPr>
                <w:rFonts w:ascii="Arial" w:hAnsi="Arial" w:cs="Arial"/>
              </w:rPr>
              <w:t xml:space="preserve">If </w:t>
            </w:r>
            <w:r w:rsidR="002A3AB8" w:rsidRPr="00EA2266">
              <w:rPr>
                <w:rFonts w:ascii="Arial" w:hAnsi="Arial" w:cs="Arial"/>
              </w:rPr>
              <w:t xml:space="preserve">you do not agree, please explain your reasoning </w:t>
            </w:r>
            <w:r w:rsidR="002A3AB8">
              <w:rPr>
                <w:rFonts w:ascii="Arial" w:hAnsi="Arial" w:cs="Arial"/>
              </w:rPr>
              <w:t>with any</w:t>
            </w:r>
            <w:r w:rsidR="002A3AB8" w:rsidRPr="00EA2266">
              <w:rPr>
                <w:rFonts w:ascii="Arial" w:hAnsi="Arial" w:cs="Arial"/>
              </w:rPr>
              <w:t xml:space="preserve"> evidence to support this.</w:t>
            </w:r>
          </w:p>
          <w:p w14:paraId="1B926681" w14:textId="77777777" w:rsidR="003768FC" w:rsidRDefault="003768FC" w:rsidP="003850DD">
            <w:pPr>
              <w:widowControl w:val="0"/>
              <w:autoSpaceDE w:val="0"/>
              <w:autoSpaceDN w:val="0"/>
              <w:adjustRightInd w:val="0"/>
              <w:rPr>
                <w:rFonts w:ascii="Arial" w:hAnsi="Arial" w:cs="Arial"/>
                <w:bCs/>
              </w:rPr>
            </w:pPr>
          </w:p>
          <w:p w14:paraId="5A731969" w14:textId="77777777" w:rsidR="00637303" w:rsidRPr="00B54DD2" w:rsidRDefault="00637303" w:rsidP="003850DD">
            <w:pPr>
              <w:widowControl w:val="0"/>
              <w:autoSpaceDE w:val="0"/>
              <w:autoSpaceDN w:val="0"/>
              <w:adjustRightInd w:val="0"/>
              <w:rPr>
                <w:rFonts w:ascii="Arial" w:hAnsi="Arial" w:cs="Arial"/>
                <w:bCs/>
              </w:rPr>
            </w:pPr>
          </w:p>
        </w:tc>
      </w:tr>
    </w:tbl>
    <w:p w14:paraId="58DF47B3" w14:textId="77777777" w:rsidR="003768FC" w:rsidRPr="00B54DD2" w:rsidRDefault="003768FC" w:rsidP="003768FC">
      <w:pPr>
        <w:widowControl w:val="0"/>
        <w:autoSpaceDE w:val="0"/>
        <w:autoSpaceDN w:val="0"/>
        <w:adjustRightInd w:val="0"/>
        <w:rPr>
          <w:rFonts w:ascii="Arial" w:hAnsi="Arial" w:cs="Arial"/>
        </w:rPr>
      </w:pPr>
    </w:p>
    <w:p w14:paraId="08CE7B9E" w14:textId="77777777" w:rsidR="003768FC" w:rsidRPr="00B54DD2" w:rsidRDefault="003768FC" w:rsidP="003768FC">
      <w:pPr>
        <w:widowControl w:val="0"/>
        <w:autoSpaceDE w:val="0"/>
        <w:autoSpaceDN w:val="0"/>
        <w:adjustRightInd w:val="0"/>
        <w:rPr>
          <w:rFonts w:ascii="Arial" w:hAnsi="Arial" w:cs="Arial"/>
        </w:rPr>
      </w:pPr>
    </w:p>
    <w:p w14:paraId="74690ADA" w14:textId="77777777" w:rsidR="003768FC" w:rsidRPr="00B54DD2" w:rsidRDefault="003768FC" w:rsidP="003768FC">
      <w:pPr>
        <w:widowControl w:val="0"/>
        <w:autoSpaceDE w:val="0"/>
        <w:autoSpaceDN w:val="0"/>
        <w:adjustRightInd w:val="0"/>
        <w:rPr>
          <w:rFonts w:ascii="Arial" w:hAnsi="Arial" w:cs="Arial"/>
        </w:rPr>
      </w:pPr>
      <w:r w:rsidRPr="00B54DD2">
        <w:rPr>
          <w:rFonts w:ascii="Arial" w:hAnsi="Arial" w:cs="Arial"/>
          <w:b/>
          <w:bCs/>
        </w:rPr>
        <w:t>Question 1</w:t>
      </w:r>
      <w:r w:rsidR="00637303">
        <w:rPr>
          <w:rFonts w:ascii="Arial" w:hAnsi="Arial" w:cs="Arial"/>
          <w:b/>
          <w:bCs/>
        </w:rPr>
        <w:t>4</w:t>
      </w:r>
    </w:p>
    <w:p w14:paraId="7CD23EB5" w14:textId="77777777" w:rsidR="003768FC" w:rsidRPr="00B54DD2" w:rsidRDefault="003768FC" w:rsidP="003768FC">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3768FC" w:rsidRPr="00B54DD2" w14:paraId="0DAE509D" w14:textId="77777777" w:rsidTr="003850DD">
        <w:tc>
          <w:tcPr>
            <w:tcW w:w="9493" w:type="dxa"/>
            <w:gridSpan w:val="2"/>
          </w:tcPr>
          <w:p w14:paraId="28BCAD27" w14:textId="77777777" w:rsidR="003768FC" w:rsidRDefault="002A3AB8" w:rsidP="00E34B03">
            <w:pPr>
              <w:widowControl w:val="0"/>
              <w:autoSpaceDE w:val="0"/>
              <w:autoSpaceDN w:val="0"/>
              <w:adjustRightInd w:val="0"/>
              <w:rPr>
                <w:rFonts w:ascii="Arial" w:hAnsi="Arial" w:cs="Arial"/>
              </w:rPr>
            </w:pPr>
            <w:r w:rsidRPr="002962E3">
              <w:rPr>
                <w:rFonts w:ascii="Arial" w:hAnsi="Arial" w:cs="Arial"/>
              </w:rPr>
              <w:t xml:space="preserve">Do you agree with </w:t>
            </w:r>
            <w:r>
              <w:rPr>
                <w:rFonts w:ascii="Arial" w:hAnsi="Arial" w:cs="Arial"/>
              </w:rPr>
              <w:t>the</w:t>
            </w:r>
            <w:r w:rsidRPr="002962E3">
              <w:rPr>
                <w:rFonts w:ascii="Arial" w:hAnsi="Arial" w:cs="Arial"/>
              </w:rPr>
              <w:t xml:space="preserve"> proposed approach to mandate for the assessment and provision of information for Technical Building Systems as in Section </w:t>
            </w:r>
            <w:r w:rsidR="00E34B03">
              <w:rPr>
                <w:rFonts w:ascii="Arial" w:hAnsi="Arial" w:cs="Arial"/>
              </w:rPr>
              <w:t>9?</w:t>
            </w:r>
          </w:p>
          <w:p w14:paraId="694B6D55" w14:textId="77777777" w:rsidR="007666B2" w:rsidRPr="00B54DD2" w:rsidRDefault="007666B2" w:rsidP="00E34B03">
            <w:pPr>
              <w:widowControl w:val="0"/>
              <w:autoSpaceDE w:val="0"/>
              <w:autoSpaceDN w:val="0"/>
              <w:adjustRightInd w:val="0"/>
              <w:rPr>
                <w:rFonts w:ascii="Arial" w:hAnsi="Arial" w:cs="Arial"/>
                <w:b/>
                <w:bCs/>
              </w:rPr>
            </w:pPr>
          </w:p>
        </w:tc>
      </w:tr>
      <w:tr w:rsidR="003768FC" w:rsidRPr="00B54DD2" w14:paraId="4C617335" w14:textId="77777777" w:rsidTr="003850DD">
        <w:tc>
          <w:tcPr>
            <w:tcW w:w="4508" w:type="dxa"/>
          </w:tcPr>
          <w:p w14:paraId="73575EBD" w14:textId="77777777" w:rsidR="003768FC" w:rsidRPr="00B54DD2" w:rsidRDefault="003768FC" w:rsidP="002E038E">
            <w:pPr>
              <w:pStyle w:val="ListParagraph"/>
              <w:widowControl w:val="0"/>
              <w:numPr>
                <w:ilvl w:val="0"/>
                <w:numId w:val="6"/>
              </w:numPr>
              <w:autoSpaceDE w:val="0"/>
              <w:autoSpaceDN w:val="0"/>
              <w:adjustRightInd w:val="0"/>
              <w:rPr>
                <w:rFonts w:ascii="Arial" w:hAnsi="Arial" w:cs="Arial"/>
                <w:bCs/>
              </w:rPr>
            </w:pPr>
            <w:r w:rsidRPr="00B54DD2">
              <w:rPr>
                <w:rFonts w:ascii="Arial" w:hAnsi="Arial" w:cs="Arial"/>
                <w:bCs/>
              </w:rPr>
              <w:t>Yes</w:t>
            </w:r>
          </w:p>
        </w:tc>
        <w:tc>
          <w:tcPr>
            <w:tcW w:w="4985" w:type="dxa"/>
          </w:tcPr>
          <w:p w14:paraId="79DA7257" w14:textId="77777777" w:rsidR="003768FC" w:rsidRPr="00B54DD2" w:rsidRDefault="003768FC" w:rsidP="00C371CB">
            <w:pPr>
              <w:widowControl w:val="0"/>
              <w:autoSpaceDE w:val="0"/>
              <w:autoSpaceDN w:val="0"/>
              <w:adjustRightInd w:val="0"/>
              <w:rPr>
                <w:rFonts w:ascii="Arial" w:hAnsi="Arial" w:cs="Arial"/>
                <w:bCs/>
              </w:rPr>
            </w:pPr>
          </w:p>
        </w:tc>
      </w:tr>
      <w:tr w:rsidR="003768FC" w:rsidRPr="00B54DD2" w14:paraId="720F1EE9" w14:textId="77777777" w:rsidTr="003850DD">
        <w:tc>
          <w:tcPr>
            <w:tcW w:w="4508" w:type="dxa"/>
          </w:tcPr>
          <w:p w14:paraId="518D9EFB" w14:textId="77777777" w:rsidR="003768FC" w:rsidRPr="00B54DD2" w:rsidRDefault="002A3AB8" w:rsidP="002E038E">
            <w:pPr>
              <w:pStyle w:val="ListParagraph"/>
              <w:widowControl w:val="0"/>
              <w:numPr>
                <w:ilvl w:val="0"/>
                <w:numId w:val="6"/>
              </w:numPr>
              <w:autoSpaceDE w:val="0"/>
              <w:autoSpaceDN w:val="0"/>
              <w:adjustRightInd w:val="0"/>
              <w:rPr>
                <w:rFonts w:ascii="Arial" w:hAnsi="Arial" w:cs="Arial"/>
                <w:bCs/>
              </w:rPr>
            </w:pPr>
            <w:r>
              <w:rPr>
                <w:rFonts w:ascii="Arial" w:hAnsi="Arial" w:cs="Arial"/>
                <w:bCs/>
              </w:rPr>
              <w:t xml:space="preserve">No </w:t>
            </w:r>
          </w:p>
        </w:tc>
        <w:tc>
          <w:tcPr>
            <w:tcW w:w="4985" w:type="dxa"/>
          </w:tcPr>
          <w:p w14:paraId="4118DE26" w14:textId="77777777" w:rsidR="003768FC" w:rsidRPr="00B54DD2" w:rsidRDefault="003768FC" w:rsidP="00C371CB">
            <w:pPr>
              <w:widowControl w:val="0"/>
              <w:autoSpaceDE w:val="0"/>
              <w:autoSpaceDN w:val="0"/>
              <w:adjustRightInd w:val="0"/>
              <w:rPr>
                <w:rFonts w:ascii="Arial" w:hAnsi="Arial" w:cs="Arial"/>
                <w:bCs/>
              </w:rPr>
            </w:pPr>
          </w:p>
        </w:tc>
      </w:tr>
      <w:tr w:rsidR="003768FC" w:rsidRPr="00B54DD2" w14:paraId="5DBAC921" w14:textId="77777777" w:rsidTr="003850DD">
        <w:tc>
          <w:tcPr>
            <w:tcW w:w="4508" w:type="dxa"/>
          </w:tcPr>
          <w:p w14:paraId="4921B8F2" w14:textId="77777777" w:rsidR="003768FC" w:rsidRPr="00B54DD2" w:rsidRDefault="003768FC" w:rsidP="002E038E">
            <w:pPr>
              <w:pStyle w:val="ListParagraph"/>
              <w:widowControl w:val="0"/>
              <w:numPr>
                <w:ilvl w:val="0"/>
                <w:numId w:val="6"/>
              </w:numPr>
              <w:autoSpaceDE w:val="0"/>
              <w:autoSpaceDN w:val="0"/>
              <w:adjustRightInd w:val="0"/>
              <w:rPr>
                <w:rFonts w:ascii="Arial" w:hAnsi="Arial" w:cs="Arial"/>
                <w:bCs/>
              </w:rPr>
            </w:pPr>
            <w:r w:rsidRPr="00B54DD2">
              <w:rPr>
                <w:rFonts w:ascii="Arial" w:hAnsi="Arial" w:cs="Arial"/>
                <w:bCs/>
              </w:rPr>
              <w:t>Unsure</w:t>
            </w:r>
          </w:p>
        </w:tc>
        <w:tc>
          <w:tcPr>
            <w:tcW w:w="4985" w:type="dxa"/>
          </w:tcPr>
          <w:p w14:paraId="2DC0EFC3" w14:textId="77777777" w:rsidR="003768FC" w:rsidRPr="00B54DD2" w:rsidRDefault="003768FC" w:rsidP="00C371CB">
            <w:pPr>
              <w:widowControl w:val="0"/>
              <w:autoSpaceDE w:val="0"/>
              <w:autoSpaceDN w:val="0"/>
              <w:adjustRightInd w:val="0"/>
              <w:rPr>
                <w:rFonts w:ascii="Arial" w:hAnsi="Arial" w:cs="Arial"/>
                <w:bCs/>
              </w:rPr>
            </w:pPr>
          </w:p>
        </w:tc>
      </w:tr>
      <w:tr w:rsidR="003768FC" w:rsidRPr="00B54DD2" w14:paraId="57B24C2A" w14:textId="77777777" w:rsidTr="003850DD">
        <w:tc>
          <w:tcPr>
            <w:tcW w:w="9493" w:type="dxa"/>
            <w:gridSpan w:val="2"/>
          </w:tcPr>
          <w:p w14:paraId="61C2E727" w14:textId="77777777" w:rsidR="002A3AB8" w:rsidRPr="00EA2266" w:rsidRDefault="002A3AB8" w:rsidP="00637303">
            <w:pPr>
              <w:pStyle w:val="ListBullet"/>
              <w:numPr>
                <w:ilvl w:val="0"/>
                <w:numId w:val="0"/>
              </w:numPr>
              <w:spacing w:after="0" w:line="240" w:lineRule="auto"/>
              <w:ind w:left="360" w:hanging="360"/>
              <w:rPr>
                <w:rFonts w:ascii="Arial" w:hAnsi="Arial" w:cs="Arial"/>
                <w:sz w:val="24"/>
                <w:szCs w:val="24"/>
              </w:rPr>
            </w:pPr>
            <w:r w:rsidRPr="00EA2266">
              <w:rPr>
                <w:rFonts w:ascii="Arial" w:hAnsi="Arial" w:cs="Arial"/>
                <w:sz w:val="24"/>
                <w:szCs w:val="24"/>
              </w:rPr>
              <w:t xml:space="preserve">If 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0D2AC027" w14:textId="77777777" w:rsidR="003768FC" w:rsidRDefault="003768FC" w:rsidP="00672B13">
            <w:pPr>
              <w:widowControl w:val="0"/>
              <w:autoSpaceDE w:val="0"/>
              <w:autoSpaceDN w:val="0"/>
              <w:adjustRightInd w:val="0"/>
              <w:rPr>
                <w:rFonts w:ascii="Arial" w:hAnsi="Arial" w:cs="Arial"/>
                <w:bCs/>
              </w:rPr>
            </w:pPr>
          </w:p>
          <w:p w14:paraId="3C1A4ABF" w14:textId="77777777" w:rsidR="00637303" w:rsidRPr="00B54DD2" w:rsidRDefault="00637303" w:rsidP="00672B13">
            <w:pPr>
              <w:widowControl w:val="0"/>
              <w:autoSpaceDE w:val="0"/>
              <w:autoSpaceDN w:val="0"/>
              <w:adjustRightInd w:val="0"/>
              <w:rPr>
                <w:rFonts w:ascii="Arial" w:hAnsi="Arial" w:cs="Arial"/>
                <w:bCs/>
              </w:rPr>
            </w:pPr>
          </w:p>
        </w:tc>
      </w:tr>
    </w:tbl>
    <w:p w14:paraId="6E20CBBC" w14:textId="77777777" w:rsidR="003768FC" w:rsidRPr="00B54DD2" w:rsidRDefault="003768FC" w:rsidP="003768FC">
      <w:pPr>
        <w:widowControl w:val="0"/>
        <w:autoSpaceDE w:val="0"/>
        <w:autoSpaceDN w:val="0"/>
        <w:adjustRightInd w:val="0"/>
        <w:rPr>
          <w:rFonts w:ascii="Arial" w:hAnsi="Arial" w:cs="Arial"/>
        </w:rPr>
      </w:pPr>
    </w:p>
    <w:p w14:paraId="7B34DB63" w14:textId="77777777" w:rsidR="003768FC" w:rsidRPr="00B54DD2" w:rsidRDefault="003768FC" w:rsidP="00E8323A">
      <w:pPr>
        <w:widowControl w:val="0"/>
        <w:autoSpaceDE w:val="0"/>
        <w:autoSpaceDN w:val="0"/>
        <w:adjustRightInd w:val="0"/>
        <w:rPr>
          <w:rFonts w:ascii="Arial" w:hAnsi="Arial" w:cs="Arial"/>
        </w:rPr>
      </w:pPr>
    </w:p>
    <w:p w14:paraId="35D15AFA" w14:textId="77777777" w:rsidR="00672B13" w:rsidRPr="00B54DD2" w:rsidRDefault="00672B13" w:rsidP="00672B13">
      <w:pPr>
        <w:widowControl w:val="0"/>
        <w:autoSpaceDE w:val="0"/>
        <w:autoSpaceDN w:val="0"/>
        <w:adjustRightInd w:val="0"/>
        <w:rPr>
          <w:rFonts w:ascii="Arial" w:hAnsi="Arial" w:cs="Arial"/>
        </w:rPr>
      </w:pPr>
      <w:r w:rsidRPr="00B54DD2">
        <w:rPr>
          <w:rFonts w:ascii="Arial" w:hAnsi="Arial" w:cs="Arial"/>
          <w:b/>
          <w:bCs/>
        </w:rPr>
        <w:t>Question 1</w:t>
      </w:r>
      <w:r w:rsidR="00637303">
        <w:rPr>
          <w:rFonts w:ascii="Arial" w:hAnsi="Arial" w:cs="Arial"/>
          <w:b/>
          <w:bCs/>
        </w:rPr>
        <w:t>5</w:t>
      </w:r>
    </w:p>
    <w:p w14:paraId="3B9C05F5" w14:textId="77777777" w:rsidR="00672B13" w:rsidRPr="00B54DD2" w:rsidRDefault="00672B13" w:rsidP="00672B13">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672B13" w:rsidRPr="00B54DD2" w14:paraId="10B619E7" w14:textId="77777777" w:rsidTr="003850DD">
        <w:tc>
          <w:tcPr>
            <w:tcW w:w="9493" w:type="dxa"/>
            <w:gridSpan w:val="2"/>
          </w:tcPr>
          <w:p w14:paraId="6B9D5960" w14:textId="77777777" w:rsidR="00672B13" w:rsidRDefault="00637303" w:rsidP="00E34B03">
            <w:pPr>
              <w:pStyle w:val="ListBullet"/>
              <w:numPr>
                <w:ilvl w:val="0"/>
                <w:numId w:val="0"/>
              </w:numPr>
              <w:spacing w:after="0" w:line="240" w:lineRule="auto"/>
              <w:ind w:left="29" w:hanging="29"/>
              <w:rPr>
                <w:rFonts w:ascii="Arial" w:hAnsi="Arial" w:cs="Arial"/>
                <w:sz w:val="24"/>
                <w:szCs w:val="24"/>
              </w:rPr>
            </w:pPr>
            <w:r>
              <w:rPr>
                <w:rFonts w:ascii="Arial" w:hAnsi="Arial" w:cs="Arial"/>
                <w:sz w:val="24"/>
                <w:szCs w:val="24"/>
              </w:rPr>
              <w:t xml:space="preserve">Do </w:t>
            </w:r>
            <w:r w:rsidR="002A3AB8" w:rsidRPr="002962E3">
              <w:rPr>
                <w:rFonts w:ascii="Arial" w:hAnsi="Arial" w:cs="Arial"/>
                <w:sz w:val="24"/>
                <w:szCs w:val="24"/>
              </w:rPr>
              <w:t xml:space="preserve">you agree with </w:t>
            </w:r>
            <w:r w:rsidR="002A3AB8">
              <w:rPr>
                <w:rFonts w:ascii="Arial" w:hAnsi="Arial" w:cs="Arial"/>
                <w:sz w:val="24"/>
                <w:szCs w:val="24"/>
              </w:rPr>
              <w:t>the</w:t>
            </w:r>
            <w:r w:rsidR="002A3AB8" w:rsidRPr="002962E3">
              <w:rPr>
                <w:rFonts w:ascii="Arial" w:hAnsi="Arial" w:cs="Arial"/>
                <w:sz w:val="24"/>
                <w:szCs w:val="24"/>
              </w:rPr>
              <w:t xml:space="preserve"> proposed approach to change fro</w:t>
            </w:r>
            <w:r w:rsidR="00E34B03">
              <w:rPr>
                <w:rFonts w:ascii="Arial" w:hAnsi="Arial" w:cs="Arial"/>
                <w:sz w:val="24"/>
                <w:szCs w:val="24"/>
              </w:rPr>
              <w:t>m the “</w:t>
            </w:r>
            <w:r>
              <w:rPr>
                <w:rFonts w:ascii="Arial" w:hAnsi="Arial" w:cs="Arial"/>
                <w:sz w:val="24"/>
                <w:szCs w:val="24"/>
              </w:rPr>
              <w:t xml:space="preserve">equivalent carbon target </w:t>
            </w:r>
            <w:r w:rsidR="002A3AB8" w:rsidRPr="002962E3">
              <w:rPr>
                <w:rFonts w:ascii="Arial" w:hAnsi="Arial" w:cs="Arial"/>
                <w:sz w:val="24"/>
                <w:szCs w:val="24"/>
              </w:rPr>
              <w:t>approach” to the “equivalent primary energy target approach</w:t>
            </w:r>
            <w:r w:rsidR="00E34B03">
              <w:rPr>
                <w:rFonts w:ascii="Arial" w:hAnsi="Arial" w:cs="Arial"/>
                <w:sz w:val="24"/>
                <w:szCs w:val="24"/>
              </w:rPr>
              <w:t>”</w:t>
            </w:r>
            <w:r w:rsidR="002A3AB8" w:rsidRPr="002962E3">
              <w:rPr>
                <w:rFonts w:ascii="Arial" w:hAnsi="Arial" w:cs="Arial"/>
                <w:sz w:val="24"/>
                <w:szCs w:val="24"/>
              </w:rPr>
              <w:t xml:space="preserve"> </w:t>
            </w:r>
            <w:r w:rsidR="002A3AB8">
              <w:rPr>
                <w:rFonts w:ascii="Arial" w:hAnsi="Arial" w:cs="Arial"/>
                <w:sz w:val="24"/>
                <w:szCs w:val="24"/>
              </w:rPr>
              <w:t xml:space="preserve">in Section </w:t>
            </w:r>
            <w:r w:rsidR="00E34B03">
              <w:rPr>
                <w:rFonts w:ascii="Arial" w:hAnsi="Arial" w:cs="Arial"/>
                <w:sz w:val="24"/>
                <w:szCs w:val="24"/>
              </w:rPr>
              <w:t>13</w:t>
            </w:r>
            <w:r w:rsidR="002A3AB8">
              <w:rPr>
                <w:rFonts w:ascii="Arial" w:hAnsi="Arial" w:cs="Arial"/>
                <w:sz w:val="24"/>
                <w:szCs w:val="24"/>
              </w:rPr>
              <w:t xml:space="preserve"> </w:t>
            </w:r>
            <w:r w:rsidR="002A3AB8" w:rsidRPr="002962E3">
              <w:rPr>
                <w:rFonts w:ascii="Arial" w:hAnsi="Arial" w:cs="Arial"/>
                <w:sz w:val="24"/>
                <w:szCs w:val="24"/>
              </w:rPr>
              <w:t xml:space="preserve">to provide design flexibility? </w:t>
            </w:r>
          </w:p>
          <w:p w14:paraId="0E7A9BC2" w14:textId="77777777" w:rsidR="00F855F0" w:rsidRPr="00637303" w:rsidRDefault="00F855F0" w:rsidP="00E34B03">
            <w:pPr>
              <w:pStyle w:val="ListBullet"/>
              <w:numPr>
                <w:ilvl w:val="0"/>
                <w:numId w:val="0"/>
              </w:numPr>
              <w:spacing w:after="0" w:line="240" w:lineRule="auto"/>
              <w:ind w:left="29" w:hanging="29"/>
              <w:rPr>
                <w:rFonts w:ascii="Arial" w:hAnsi="Arial" w:cs="Arial"/>
                <w:sz w:val="24"/>
                <w:szCs w:val="24"/>
              </w:rPr>
            </w:pPr>
          </w:p>
        </w:tc>
      </w:tr>
      <w:tr w:rsidR="002A3AB8" w:rsidRPr="00B54DD2" w14:paraId="78E2F1BF" w14:textId="77777777" w:rsidTr="003850DD">
        <w:tc>
          <w:tcPr>
            <w:tcW w:w="4508" w:type="dxa"/>
          </w:tcPr>
          <w:p w14:paraId="350C5DC7" w14:textId="77777777" w:rsidR="002A3AB8" w:rsidRPr="002A3AB8" w:rsidRDefault="002A3AB8" w:rsidP="002E038E">
            <w:pPr>
              <w:pStyle w:val="ListParagraph"/>
              <w:widowControl w:val="0"/>
              <w:numPr>
                <w:ilvl w:val="0"/>
                <w:numId w:val="23"/>
              </w:numPr>
              <w:autoSpaceDE w:val="0"/>
              <w:autoSpaceDN w:val="0"/>
              <w:adjustRightInd w:val="0"/>
              <w:rPr>
                <w:rFonts w:ascii="Arial" w:hAnsi="Arial" w:cs="Arial"/>
                <w:bCs/>
              </w:rPr>
            </w:pPr>
            <w:r w:rsidRPr="002A3AB8">
              <w:rPr>
                <w:rFonts w:ascii="Arial" w:hAnsi="Arial" w:cs="Arial"/>
                <w:bCs/>
              </w:rPr>
              <w:t>Yes</w:t>
            </w:r>
          </w:p>
        </w:tc>
        <w:tc>
          <w:tcPr>
            <w:tcW w:w="4985" w:type="dxa"/>
          </w:tcPr>
          <w:p w14:paraId="3676713D" w14:textId="77777777" w:rsidR="002A3AB8" w:rsidRPr="00B54DD2" w:rsidRDefault="002A3AB8" w:rsidP="002A3AB8">
            <w:pPr>
              <w:widowControl w:val="0"/>
              <w:autoSpaceDE w:val="0"/>
              <w:autoSpaceDN w:val="0"/>
              <w:adjustRightInd w:val="0"/>
              <w:rPr>
                <w:rFonts w:ascii="Arial" w:hAnsi="Arial" w:cs="Arial"/>
                <w:bCs/>
              </w:rPr>
            </w:pPr>
          </w:p>
        </w:tc>
      </w:tr>
      <w:tr w:rsidR="002A3AB8" w:rsidRPr="00B54DD2" w14:paraId="4CC1BE23" w14:textId="77777777" w:rsidTr="003850DD">
        <w:tc>
          <w:tcPr>
            <w:tcW w:w="4508" w:type="dxa"/>
          </w:tcPr>
          <w:p w14:paraId="35611C41" w14:textId="77777777" w:rsidR="002A3AB8" w:rsidRPr="00B54DD2" w:rsidRDefault="002A3AB8" w:rsidP="002E038E">
            <w:pPr>
              <w:pStyle w:val="ListParagraph"/>
              <w:widowControl w:val="0"/>
              <w:numPr>
                <w:ilvl w:val="0"/>
                <w:numId w:val="23"/>
              </w:numPr>
              <w:autoSpaceDE w:val="0"/>
              <w:autoSpaceDN w:val="0"/>
              <w:adjustRightInd w:val="0"/>
              <w:rPr>
                <w:rFonts w:ascii="Arial" w:hAnsi="Arial" w:cs="Arial"/>
                <w:bCs/>
              </w:rPr>
            </w:pPr>
            <w:r>
              <w:rPr>
                <w:rFonts w:ascii="Arial" w:hAnsi="Arial" w:cs="Arial"/>
                <w:bCs/>
              </w:rPr>
              <w:t xml:space="preserve">No </w:t>
            </w:r>
          </w:p>
        </w:tc>
        <w:tc>
          <w:tcPr>
            <w:tcW w:w="4985" w:type="dxa"/>
          </w:tcPr>
          <w:p w14:paraId="6985CACB" w14:textId="77777777" w:rsidR="002A3AB8" w:rsidRPr="00B54DD2" w:rsidRDefault="002A3AB8" w:rsidP="002A3AB8">
            <w:pPr>
              <w:widowControl w:val="0"/>
              <w:autoSpaceDE w:val="0"/>
              <w:autoSpaceDN w:val="0"/>
              <w:adjustRightInd w:val="0"/>
              <w:rPr>
                <w:rFonts w:ascii="Arial" w:hAnsi="Arial" w:cs="Arial"/>
                <w:bCs/>
              </w:rPr>
            </w:pPr>
          </w:p>
        </w:tc>
      </w:tr>
      <w:tr w:rsidR="002A3AB8" w:rsidRPr="00B54DD2" w14:paraId="2A3EFE90" w14:textId="77777777" w:rsidTr="003850DD">
        <w:tc>
          <w:tcPr>
            <w:tcW w:w="4508" w:type="dxa"/>
          </w:tcPr>
          <w:p w14:paraId="3FA8303D" w14:textId="77777777" w:rsidR="002A3AB8" w:rsidRPr="002A3AB8" w:rsidRDefault="002A3AB8" w:rsidP="002E038E">
            <w:pPr>
              <w:pStyle w:val="ListParagraph"/>
              <w:widowControl w:val="0"/>
              <w:numPr>
                <w:ilvl w:val="0"/>
                <w:numId w:val="23"/>
              </w:numPr>
              <w:autoSpaceDE w:val="0"/>
              <w:autoSpaceDN w:val="0"/>
              <w:adjustRightInd w:val="0"/>
              <w:rPr>
                <w:rFonts w:ascii="Arial" w:hAnsi="Arial" w:cs="Arial"/>
                <w:bCs/>
              </w:rPr>
            </w:pPr>
            <w:r w:rsidRPr="002A3AB8">
              <w:rPr>
                <w:rFonts w:ascii="Arial" w:hAnsi="Arial" w:cs="Arial"/>
                <w:bCs/>
              </w:rPr>
              <w:t>Unsure</w:t>
            </w:r>
          </w:p>
        </w:tc>
        <w:tc>
          <w:tcPr>
            <w:tcW w:w="4985" w:type="dxa"/>
          </w:tcPr>
          <w:p w14:paraId="324F60BD" w14:textId="77777777" w:rsidR="002A3AB8" w:rsidRPr="00B54DD2" w:rsidRDefault="002A3AB8" w:rsidP="002A3AB8">
            <w:pPr>
              <w:widowControl w:val="0"/>
              <w:autoSpaceDE w:val="0"/>
              <w:autoSpaceDN w:val="0"/>
              <w:adjustRightInd w:val="0"/>
              <w:rPr>
                <w:rFonts w:ascii="Arial" w:hAnsi="Arial" w:cs="Arial"/>
                <w:bCs/>
              </w:rPr>
            </w:pPr>
          </w:p>
        </w:tc>
      </w:tr>
      <w:tr w:rsidR="002A3AB8" w:rsidRPr="00B54DD2" w14:paraId="7AF88890" w14:textId="77777777" w:rsidTr="003850DD">
        <w:tc>
          <w:tcPr>
            <w:tcW w:w="9493" w:type="dxa"/>
            <w:gridSpan w:val="2"/>
          </w:tcPr>
          <w:p w14:paraId="4DB8B43A" w14:textId="77777777" w:rsidR="002A3AB8" w:rsidRPr="00EA2266" w:rsidRDefault="002A3AB8" w:rsidP="00637303">
            <w:pPr>
              <w:pStyle w:val="ListBullet"/>
              <w:numPr>
                <w:ilvl w:val="0"/>
                <w:numId w:val="0"/>
              </w:numPr>
              <w:spacing w:after="0" w:line="240" w:lineRule="auto"/>
              <w:ind w:left="360" w:hanging="360"/>
              <w:rPr>
                <w:rFonts w:ascii="Arial" w:hAnsi="Arial" w:cs="Arial"/>
                <w:sz w:val="24"/>
                <w:szCs w:val="24"/>
              </w:rPr>
            </w:pPr>
            <w:r w:rsidRPr="00EA2266">
              <w:rPr>
                <w:rFonts w:ascii="Arial" w:hAnsi="Arial" w:cs="Arial"/>
                <w:sz w:val="24"/>
                <w:szCs w:val="24"/>
              </w:rPr>
              <w:t xml:space="preserve">If 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41E6EDB6" w14:textId="77777777" w:rsidR="002A3AB8" w:rsidRDefault="002A3AB8" w:rsidP="002A3AB8">
            <w:pPr>
              <w:widowControl w:val="0"/>
              <w:autoSpaceDE w:val="0"/>
              <w:autoSpaceDN w:val="0"/>
              <w:adjustRightInd w:val="0"/>
              <w:rPr>
                <w:rFonts w:ascii="Arial" w:hAnsi="Arial" w:cs="Arial"/>
                <w:bCs/>
              </w:rPr>
            </w:pPr>
          </w:p>
          <w:p w14:paraId="533A3462" w14:textId="77777777" w:rsidR="00637303" w:rsidRPr="00B54DD2" w:rsidRDefault="00637303" w:rsidP="002A3AB8">
            <w:pPr>
              <w:widowControl w:val="0"/>
              <w:autoSpaceDE w:val="0"/>
              <w:autoSpaceDN w:val="0"/>
              <w:adjustRightInd w:val="0"/>
              <w:rPr>
                <w:rFonts w:ascii="Arial" w:hAnsi="Arial" w:cs="Arial"/>
                <w:bCs/>
              </w:rPr>
            </w:pPr>
          </w:p>
        </w:tc>
      </w:tr>
    </w:tbl>
    <w:p w14:paraId="2B9BEAE9" w14:textId="77777777" w:rsidR="00672B13" w:rsidRPr="00B54DD2" w:rsidRDefault="00672B13" w:rsidP="00E8323A">
      <w:pPr>
        <w:widowControl w:val="0"/>
        <w:autoSpaceDE w:val="0"/>
        <w:autoSpaceDN w:val="0"/>
        <w:adjustRightInd w:val="0"/>
        <w:rPr>
          <w:rFonts w:ascii="Arial" w:hAnsi="Arial" w:cs="Arial"/>
        </w:rPr>
      </w:pPr>
    </w:p>
    <w:p w14:paraId="178FA405" w14:textId="77777777" w:rsidR="00DD7632" w:rsidRPr="00B54DD2" w:rsidRDefault="00DD7632" w:rsidP="00DD7632">
      <w:pPr>
        <w:widowControl w:val="0"/>
        <w:autoSpaceDE w:val="0"/>
        <w:autoSpaceDN w:val="0"/>
        <w:adjustRightInd w:val="0"/>
        <w:rPr>
          <w:rFonts w:ascii="Arial" w:hAnsi="Arial" w:cs="Arial"/>
        </w:rPr>
      </w:pPr>
      <w:r w:rsidRPr="00B54DD2">
        <w:rPr>
          <w:rFonts w:ascii="Arial" w:hAnsi="Arial" w:cs="Arial"/>
          <w:b/>
          <w:bCs/>
        </w:rPr>
        <w:t xml:space="preserve">Question </w:t>
      </w:r>
      <w:r w:rsidR="00637303">
        <w:rPr>
          <w:rFonts w:ascii="Arial" w:hAnsi="Arial" w:cs="Arial"/>
          <w:b/>
          <w:bCs/>
        </w:rPr>
        <w:t>16</w:t>
      </w:r>
    </w:p>
    <w:p w14:paraId="7C941035" w14:textId="77777777" w:rsidR="00DD7632" w:rsidRPr="00B54DD2" w:rsidRDefault="00DD7632" w:rsidP="00DD7632">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DD7632" w:rsidRPr="00B54DD2" w14:paraId="7A112010" w14:textId="77777777" w:rsidTr="003850DD">
        <w:tc>
          <w:tcPr>
            <w:tcW w:w="9493" w:type="dxa"/>
            <w:gridSpan w:val="2"/>
          </w:tcPr>
          <w:p w14:paraId="573EAA87" w14:textId="77777777" w:rsidR="00DD7632" w:rsidRDefault="00220E67" w:rsidP="00E34B03">
            <w:pPr>
              <w:pStyle w:val="ListBullet"/>
              <w:numPr>
                <w:ilvl w:val="0"/>
                <w:numId w:val="0"/>
              </w:numPr>
              <w:spacing w:after="0" w:line="240" w:lineRule="auto"/>
              <w:rPr>
                <w:rFonts w:ascii="Arial" w:hAnsi="Arial" w:cs="Arial"/>
                <w:sz w:val="24"/>
                <w:szCs w:val="24"/>
              </w:rPr>
            </w:pPr>
            <w:r w:rsidRPr="00EA2266">
              <w:rPr>
                <w:rFonts w:ascii="Arial" w:hAnsi="Arial" w:cs="Arial"/>
                <w:sz w:val="24"/>
                <w:szCs w:val="24"/>
              </w:rPr>
              <w:t xml:space="preserve">Do you agree with the proposed approach for ventilation provisions when installing energy efficiency measures as in Section </w:t>
            </w:r>
            <w:r w:rsidR="00E34B03">
              <w:rPr>
                <w:rFonts w:ascii="Arial" w:hAnsi="Arial" w:cs="Arial"/>
                <w:sz w:val="24"/>
                <w:szCs w:val="24"/>
              </w:rPr>
              <w:t>3</w:t>
            </w:r>
            <w:r w:rsidRPr="00EA2266">
              <w:rPr>
                <w:rFonts w:ascii="Arial" w:hAnsi="Arial" w:cs="Arial"/>
                <w:sz w:val="24"/>
                <w:szCs w:val="24"/>
              </w:rPr>
              <w:t>?</w:t>
            </w:r>
          </w:p>
          <w:p w14:paraId="1A20DED4" w14:textId="77777777" w:rsidR="00F855F0" w:rsidRPr="00220E67" w:rsidRDefault="00F855F0" w:rsidP="00E34B03">
            <w:pPr>
              <w:pStyle w:val="ListBullet"/>
              <w:numPr>
                <w:ilvl w:val="0"/>
                <w:numId w:val="0"/>
              </w:numPr>
              <w:spacing w:after="0" w:line="240" w:lineRule="auto"/>
              <w:rPr>
                <w:rFonts w:ascii="Arial" w:hAnsi="Arial" w:cs="Arial"/>
                <w:sz w:val="24"/>
                <w:szCs w:val="24"/>
              </w:rPr>
            </w:pPr>
          </w:p>
        </w:tc>
      </w:tr>
      <w:tr w:rsidR="00220E67" w:rsidRPr="00B54DD2" w14:paraId="6774B843" w14:textId="77777777" w:rsidTr="003850DD">
        <w:tc>
          <w:tcPr>
            <w:tcW w:w="4508" w:type="dxa"/>
          </w:tcPr>
          <w:p w14:paraId="7E07F6BA" w14:textId="77777777" w:rsidR="00220E67" w:rsidRPr="00220E67" w:rsidRDefault="00220E67" w:rsidP="002E038E">
            <w:pPr>
              <w:pStyle w:val="ListParagraph"/>
              <w:widowControl w:val="0"/>
              <w:numPr>
                <w:ilvl w:val="0"/>
                <w:numId w:val="24"/>
              </w:numPr>
              <w:autoSpaceDE w:val="0"/>
              <w:autoSpaceDN w:val="0"/>
              <w:adjustRightInd w:val="0"/>
              <w:rPr>
                <w:rFonts w:ascii="Arial" w:hAnsi="Arial" w:cs="Arial"/>
                <w:bCs/>
              </w:rPr>
            </w:pPr>
            <w:r w:rsidRPr="00220E67">
              <w:rPr>
                <w:rFonts w:ascii="Arial" w:hAnsi="Arial" w:cs="Arial"/>
                <w:bCs/>
              </w:rPr>
              <w:t>Yes</w:t>
            </w:r>
          </w:p>
        </w:tc>
        <w:tc>
          <w:tcPr>
            <w:tcW w:w="4985" w:type="dxa"/>
          </w:tcPr>
          <w:p w14:paraId="12913396" w14:textId="77777777" w:rsidR="00220E67" w:rsidRPr="00B54DD2" w:rsidRDefault="00220E67" w:rsidP="00220E67">
            <w:pPr>
              <w:widowControl w:val="0"/>
              <w:autoSpaceDE w:val="0"/>
              <w:autoSpaceDN w:val="0"/>
              <w:adjustRightInd w:val="0"/>
              <w:rPr>
                <w:rFonts w:ascii="Arial" w:hAnsi="Arial" w:cs="Arial"/>
                <w:bCs/>
              </w:rPr>
            </w:pPr>
          </w:p>
        </w:tc>
      </w:tr>
      <w:tr w:rsidR="00220E67" w:rsidRPr="00B54DD2" w14:paraId="625C4D5D" w14:textId="77777777" w:rsidTr="003850DD">
        <w:tc>
          <w:tcPr>
            <w:tcW w:w="4508" w:type="dxa"/>
          </w:tcPr>
          <w:p w14:paraId="03CDDA14" w14:textId="77777777" w:rsidR="00220E67" w:rsidRPr="00B54DD2" w:rsidRDefault="00220E67" w:rsidP="002E038E">
            <w:pPr>
              <w:pStyle w:val="ListParagraph"/>
              <w:widowControl w:val="0"/>
              <w:numPr>
                <w:ilvl w:val="0"/>
                <w:numId w:val="24"/>
              </w:numPr>
              <w:autoSpaceDE w:val="0"/>
              <w:autoSpaceDN w:val="0"/>
              <w:adjustRightInd w:val="0"/>
              <w:rPr>
                <w:rFonts w:ascii="Arial" w:hAnsi="Arial" w:cs="Arial"/>
                <w:bCs/>
              </w:rPr>
            </w:pPr>
            <w:r>
              <w:rPr>
                <w:rFonts w:ascii="Arial" w:hAnsi="Arial" w:cs="Arial"/>
                <w:bCs/>
              </w:rPr>
              <w:t xml:space="preserve">No </w:t>
            </w:r>
          </w:p>
        </w:tc>
        <w:tc>
          <w:tcPr>
            <w:tcW w:w="4985" w:type="dxa"/>
          </w:tcPr>
          <w:p w14:paraId="0B33EEC9" w14:textId="77777777" w:rsidR="00220E67" w:rsidRPr="00B54DD2" w:rsidRDefault="00220E67" w:rsidP="00220E67">
            <w:pPr>
              <w:widowControl w:val="0"/>
              <w:autoSpaceDE w:val="0"/>
              <w:autoSpaceDN w:val="0"/>
              <w:adjustRightInd w:val="0"/>
              <w:rPr>
                <w:rFonts w:ascii="Arial" w:hAnsi="Arial" w:cs="Arial"/>
                <w:bCs/>
              </w:rPr>
            </w:pPr>
          </w:p>
        </w:tc>
      </w:tr>
      <w:tr w:rsidR="00220E67" w:rsidRPr="00B54DD2" w14:paraId="65AB3B42" w14:textId="77777777" w:rsidTr="003850DD">
        <w:tc>
          <w:tcPr>
            <w:tcW w:w="4508" w:type="dxa"/>
          </w:tcPr>
          <w:p w14:paraId="0A10D968" w14:textId="77777777" w:rsidR="00220E67" w:rsidRPr="002A3AB8" w:rsidRDefault="00220E67" w:rsidP="002E038E">
            <w:pPr>
              <w:pStyle w:val="ListParagraph"/>
              <w:widowControl w:val="0"/>
              <w:numPr>
                <w:ilvl w:val="0"/>
                <w:numId w:val="24"/>
              </w:numPr>
              <w:autoSpaceDE w:val="0"/>
              <w:autoSpaceDN w:val="0"/>
              <w:adjustRightInd w:val="0"/>
              <w:rPr>
                <w:rFonts w:ascii="Arial" w:hAnsi="Arial" w:cs="Arial"/>
                <w:bCs/>
              </w:rPr>
            </w:pPr>
            <w:r w:rsidRPr="002A3AB8">
              <w:rPr>
                <w:rFonts w:ascii="Arial" w:hAnsi="Arial" w:cs="Arial"/>
                <w:bCs/>
              </w:rPr>
              <w:t>Unsure</w:t>
            </w:r>
          </w:p>
        </w:tc>
        <w:tc>
          <w:tcPr>
            <w:tcW w:w="4985" w:type="dxa"/>
          </w:tcPr>
          <w:p w14:paraId="43711E7B" w14:textId="77777777" w:rsidR="00220E67" w:rsidRPr="00B54DD2" w:rsidRDefault="00220E67" w:rsidP="00220E67">
            <w:pPr>
              <w:widowControl w:val="0"/>
              <w:autoSpaceDE w:val="0"/>
              <w:autoSpaceDN w:val="0"/>
              <w:adjustRightInd w:val="0"/>
              <w:rPr>
                <w:rFonts w:ascii="Arial" w:hAnsi="Arial" w:cs="Arial"/>
                <w:bCs/>
              </w:rPr>
            </w:pPr>
          </w:p>
        </w:tc>
      </w:tr>
      <w:tr w:rsidR="00220E67" w:rsidRPr="00B54DD2" w14:paraId="0B5F18B3" w14:textId="77777777" w:rsidTr="003850DD">
        <w:tc>
          <w:tcPr>
            <w:tcW w:w="9493" w:type="dxa"/>
            <w:gridSpan w:val="2"/>
          </w:tcPr>
          <w:p w14:paraId="750D465D" w14:textId="77777777" w:rsidR="00637303" w:rsidRPr="00EA2266" w:rsidRDefault="00637303" w:rsidP="00637303">
            <w:pPr>
              <w:pStyle w:val="ListBullet"/>
              <w:numPr>
                <w:ilvl w:val="0"/>
                <w:numId w:val="0"/>
              </w:numPr>
              <w:spacing w:after="0" w:line="240" w:lineRule="auto"/>
              <w:ind w:left="360" w:hanging="360"/>
              <w:rPr>
                <w:rFonts w:ascii="Arial" w:hAnsi="Arial" w:cs="Arial"/>
                <w:sz w:val="24"/>
                <w:szCs w:val="24"/>
              </w:rPr>
            </w:pPr>
            <w:r w:rsidRPr="00EA2266">
              <w:rPr>
                <w:rFonts w:ascii="Arial" w:hAnsi="Arial" w:cs="Arial"/>
                <w:sz w:val="24"/>
                <w:szCs w:val="24"/>
              </w:rPr>
              <w:t xml:space="preserve">If 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19515380" w14:textId="77777777" w:rsidR="00220E67" w:rsidRDefault="00220E67" w:rsidP="002868C2">
            <w:pPr>
              <w:pStyle w:val="ListBullet"/>
              <w:numPr>
                <w:ilvl w:val="0"/>
                <w:numId w:val="0"/>
              </w:numPr>
              <w:spacing w:after="0" w:line="240" w:lineRule="auto"/>
              <w:ind w:left="360"/>
              <w:rPr>
                <w:rFonts w:ascii="Arial" w:hAnsi="Arial" w:cs="Arial"/>
                <w:bCs/>
              </w:rPr>
            </w:pPr>
          </w:p>
          <w:p w14:paraId="5FFD16C3" w14:textId="77777777" w:rsidR="00637303" w:rsidRPr="00B54DD2" w:rsidRDefault="00637303" w:rsidP="002868C2">
            <w:pPr>
              <w:pStyle w:val="ListBullet"/>
              <w:numPr>
                <w:ilvl w:val="0"/>
                <w:numId w:val="0"/>
              </w:numPr>
              <w:spacing w:after="0" w:line="240" w:lineRule="auto"/>
              <w:ind w:left="360"/>
              <w:rPr>
                <w:rFonts w:ascii="Arial" w:hAnsi="Arial" w:cs="Arial"/>
                <w:bCs/>
              </w:rPr>
            </w:pPr>
          </w:p>
        </w:tc>
      </w:tr>
    </w:tbl>
    <w:p w14:paraId="5A43470B" w14:textId="77777777" w:rsidR="00775E18" w:rsidRDefault="00775E18" w:rsidP="00E8323A">
      <w:pPr>
        <w:widowControl w:val="0"/>
        <w:autoSpaceDE w:val="0"/>
        <w:autoSpaceDN w:val="0"/>
        <w:adjustRightInd w:val="0"/>
        <w:rPr>
          <w:rFonts w:ascii="Arial" w:hAnsi="Arial" w:cs="Arial"/>
        </w:rPr>
      </w:pPr>
    </w:p>
    <w:p w14:paraId="62095DCA" w14:textId="77777777" w:rsidR="003E72EE" w:rsidRPr="00B54DD2" w:rsidRDefault="003E72EE" w:rsidP="00E8323A">
      <w:pPr>
        <w:widowControl w:val="0"/>
        <w:autoSpaceDE w:val="0"/>
        <w:autoSpaceDN w:val="0"/>
        <w:adjustRightInd w:val="0"/>
        <w:rPr>
          <w:rFonts w:ascii="Arial" w:hAnsi="Arial" w:cs="Arial"/>
        </w:rPr>
      </w:pPr>
    </w:p>
    <w:p w14:paraId="1C6004B2" w14:textId="77777777" w:rsidR="00DD7632" w:rsidRPr="00B54DD2" w:rsidRDefault="00DD7632" w:rsidP="00DD7632">
      <w:pPr>
        <w:widowControl w:val="0"/>
        <w:autoSpaceDE w:val="0"/>
        <w:autoSpaceDN w:val="0"/>
        <w:adjustRightInd w:val="0"/>
        <w:rPr>
          <w:rFonts w:ascii="Arial" w:hAnsi="Arial" w:cs="Arial"/>
        </w:rPr>
      </w:pPr>
      <w:r w:rsidRPr="00B54DD2">
        <w:rPr>
          <w:rFonts w:ascii="Arial" w:hAnsi="Arial" w:cs="Arial"/>
          <w:b/>
          <w:bCs/>
        </w:rPr>
        <w:t xml:space="preserve">Question </w:t>
      </w:r>
      <w:r w:rsidR="00637303">
        <w:rPr>
          <w:rFonts w:ascii="Arial" w:hAnsi="Arial" w:cs="Arial"/>
          <w:b/>
          <w:bCs/>
        </w:rPr>
        <w:t>17</w:t>
      </w:r>
    </w:p>
    <w:p w14:paraId="2AA0F33D" w14:textId="77777777" w:rsidR="00DD7632" w:rsidRPr="00B54DD2" w:rsidRDefault="00DD7632" w:rsidP="00DD7632">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DD7632" w:rsidRPr="00B54DD2" w14:paraId="336F8474" w14:textId="77777777" w:rsidTr="003850DD">
        <w:tc>
          <w:tcPr>
            <w:tcW w:w="9493" w:type="dxa"/>
            <w:gridSpan w:val="2"/>
          </w:tcPr>
          <w:p w14:paraId="7BA02514" w14:textId="77777777" w:rsidR="00DD7632" w:rsidRDefault="00220E67" w:rsidP="00E34B03">
            <w:pPr>
              <w:pStyle w:val="ListBullet"/>
              <w:numPr>
                <w:ilvl w:val="0"/>
                <w:numId w:val="0"/>
              </w:numPr>
              <w:spacing w:after="0" w:line="240" w:lineRule="auto"/>
              <w:rPr>
                <w:rFonts w:ascii="Arial" w:hAnsi="Arial" w:cs="Arial"/>
                <w:sz w:val="24"/>
                <w:szCs w:val="24"/>
              </w:rPr>
            </w:pPr>
            <w:r w:rsidRPr="00EA2266">
              <w:rPr>
                <w:rFonts w:ascii="Arial" w:hAnsi="Arial" w:cs="Arial"/>
                <w:sz w:val="24"/>
                <w:szCs w:val="24"/>
              </w:rPr>
              <w:t xml:space="preserve">Do you agree with the proposal </w:t>
            </w:r>
            <w:r>
              <w:rPr>
                <w:rFonts w:ascii="Arial" w:hAnsi="Arial" w:cs="Arial"/>
                <w:sz w:val="24"/>
                <w:szCs w:val="24"/>
              </w:rPr>
              <w:t xml:space="preserve">in Section </w:t>
            </w:r>
            <w:r w:rsidR="00E34B03">
              <w:rPr>
                <w:rFonts w:ascii="Arial" w:hAnsi="Arial" w:cs="Arial"/>
                <w:sz w:val="24"/>
                <w:szCs w:val="24"/>
              </w:rPr>
              <w:t>3</w:t>
            </w:r>
            <w:r>
              <w:rPr>
                <w:rFonts w:ascii="Arial" w:hAnsi="Arial" w:cs="Arial"/>
                <w:sz w:val="24"/>
                <w:szCs w:val="24"/>
              </w:rPr>
              <w:t xml:space="preserve"> </w:t>
            </w:r>
            <w:r w:rsidRPr="00EA2266">
              <w:rPr>
                <w:rFonts w:ascii="Arial" w:hAnsi="Arial" w:cs="Arial"/>
                <w:sz w:val="24"/>
                <w:szCs w:val="24"/>
              </w:rPr>
              <w:t>to include additional ventilation when replacing existing windows which either have no background ventilators, or where the size of the background ventilators in the existing window is not known?</w:t>
            </w:r>
          </w:p>
          <w:p w14:paraId="49BB59C4" w14:textId="77777777" w:rsidR="00F855F0" w:rsidRPr="00220E67" w:rsidRDefault="00F855F0" w:rsidP="00E34B03">
            <w:pPr>
              <w:pStyle w:val="ListBullet"/>
              <w:numPr>
                <w:ilvl w:val="0"/>
                <w:numId w:val="0"/>
              </w:numPr>
              <w:spacing w:after="0" w:line="240" w:lineRule="auto"/>
              <w:rPr>
                <w:rFonts w:ascii="Arial" w:hAnsi="Arial" w:cs="Arial"/>
                <w:sz w:val="24"/>
                <w:szCs w:val="24"/>
              </w:rPr>
            </w:pPr>
          </w:p>
        </w:tc>
      </w:tr>
      <w:tr w:rsidR="00DD7632" w:rsidRPr="00B54DD2" w14:paraId="6F3C7FDC" w14:textId="77777777" w:rsidTr="003850DD">
        <w:tc>
          <w:tcPr>
            <w:tcW w:w="4508" w:type="dxa"/>
          </w:tcPr>
          <w:p w14:paraId="58391E38" w14:textId="77777777" w:rsidR="00DD7632" w:rsidRPr="00B54DD2" w:rsidRDefault="00DD7632" w:rsidP="002E038E">
            <w:pPr>
              <w:pStyle w:val="ListParagraph"/>
              <w:widowControl w:val="0"/>
              <w:numPr>
                <w:ilvl w:val="0"/>
                <w:numId w:val="7"/>
              </w:numPr>
              <w:autoSpaceDE w:val="0"/>
              <w:autoSpaceDN w:val="0"/>
              <w:adjustRightInd w:val="0"/>
              <w:rPr>
                <w:rFonts w:ascii="Arial" w:hAnsi="Arial" w:cs="Arial"/>
                <w:bCs/>
              </w:rPr>
            </w:pPr>
            <w:r w:rsidRPr="00B54DD2">
              <w:rPr>
                <w:rFonts w:ascii="Arial" w:hAnsi="Arial" w:cs="Arial"/>
                <w:bCs/>
              </w:rPr>
              <w:t>Yes</w:t>
            </w:r>
          </w:p>
        </w:tc>
        <w:tc>
          <w:tcPr>
            <w:tcW w:w="4985" w:type="dxa"/>
          </w:tcPr>
          <w:p w14:paraId="22494082" w14:textId="77777777" w:rsidR="00DD7632" w:rsidRPr="00B54DD2" w:rsidRDefault="00DD7632" w:rsidP="003850DD">
            <w:pPr>
              <w:widowControl w:val="0"/>
              <w:autoSpaceDE w:val="0"/>
              <w:autoSpaceDN w:val="0"/>
              <w:adjustRightInd w:val="0"/>
              <w:rPr>
                <w:rFonts w:ascii="Arial" w:hAnsi="Arial" w:cs="Arial"/>
                <w:bCs/>
              </w:rPr>
            </w:pPr>
          </w:p>
        </w:tc>
      </w:tr>
      <w:tr w:rsidR="00DD7632" w:rsidRPr="00B54DD2" w14:paraId="5A7AA37E" w14:textId="77777777" w:rsidTr="003850DD">
        <w:tc>
          <w:tcPr>
            <w:tcW w:w="4508" w:type="dxa"/>
          </w:tcPr>
          <w:p w14:paraId="7F020371" w14:textId="77777777" w:rsidR="00DD7632" w:rsidRPr="00B54DD2" w:rsidRDefault="00DD7632" w:rsidP="002E038E">
            <w:pPr>
              <w:pStyle w:val="ListParagraph"/>
              <w:widowControl w:val="0"/>
              <w:numPr>
                <w:ilvl w:val="0"/>
                <w:numId w:val="7"/>
              </w:numPr>
              <w:autoSpaceDE w:val="0"/>
              <w:autoSpaceDN w:val="0"/>
              <w:adjustRightInd w:val="0"/>
              <w:rPr>
                <w:rFonts w:ascii="Arial" w:hAnsi="Arial" w:cs="Arial"/>
                <w:bCs/>
              </w:rPr>
            </w:pPr>
            <w:r w:rsidRPr="00B54DD2">
              <w:rPr>
                <w:rFonts w:ascii="Arial" w:hAnsi="Arial" w:cs="Arial"/>
                <w:bCs/>
              </w:rPr>
              <w:t>No</w:t>
            </w:r>
          </w:p>
        </w:tc>
        <w:tc>
          <w:tcPr>
            <w:tcW w:w="4985" w:type="dxa"/>
          </w:tcPr>
          <w:p w14:paraId="0B4B153E" w14:textId="77777777" w:rsidR="00DD7632" w:rsidRPr="00B54DD2" w:rsidRDefault="00DD7632" w:rsidP="003850DD">
            <w:pPr>
              <w:widowControl w:val="0"/>
              <w:autoSpaceDE w:val="0"/>
              <w:autoSpaceDN w:val="0"/>
              <w:adjustRightInd w:val="0"/>
              <w:rPr>
                <w:rFonts w:ascii="Arial" w:hAnsi="Arial" w:cs="Arial"/>
                <w:bCs/>
              </w:rPr>
            </w:pPr>
          </w:p>
        </w:tc>
      </w:tr>
      <w:tr w:rsidR="00DD7632" w:rsidRPr="00B54DD2" w14:paraId="39AD22C4" w14:textId="77777777" w:rsidTr="003850DD">
        <w:tc>
          <w:tcPr>
            <w:tcW w:w="4508" w:type="dxa"/>
          </w:tcPr>
          <w:p w14:paraId="2DDF0CEA" w14:textId="77777777" w:rsidR="00DD7632" w:rsidRPr="00B54DD2" w:rsidRDefault="00DD7632" w:rsidP="002E038E">
            <w:pPr>
              <w:pStyle w:val="ListParagraph"/>
              <w:widowControl w:val="0"/>
              <w:numPr>
                <w:ilvl w:val="0"/>
                <w:numId w:val="7"/>
              </w:numPr>
              <w:autoSpaceDE w:val="0"/>
              <w:autoSpaceDN w:val="0"/>
              <w:adjustRightInd w:val="0"/>
              <w:rPr>
                <w:rFonts w:ascii="Arial" w:hAnsi="Arial" w:cs="Arial"/>
                <w:bCs/>
              </w:rPr>
            </w:pPr>
            <w:r w:rsidRPr="00B54DD2">
              <w:rPr>
                <w:rFonts w:ascii="Arial" w:hAnsi="Arial" w:cs="Arial"/>
                <w:bCs/>
              </w:rPr>
              <w:t>Unsure</w:t>
            </w:r>
          </w:p>
        </w:tc>
        <w:tc>
          <w:tcPr>
            <w:tcW w:w="4985" w:type="dxa"/>
          </w:tcPr>
          <w:p w14:paraId="60FF3550" w14:textId="77777777" w:rsidR="00DD7632" w:rsidRPr="00B54DD2" w:rsidRDefault="00DD7632" w:rsidP="00DD7632">
            <w:pPr>
              <w:widowControl w:val="0"/>
              <w:autoSpaceDE w:val="0"/>
              <w:autoSpaceDN w:val="0"/>
              <w:adjustRightInd w:val="0"/>
              <w:rPr>
                <w:rFonts w:ascii="Arial" w:hAnsi="Arial" w:cs="Arial"/>
                <w:bCs/>
              </w:rPr>
            </w:pPr>
          </w:p>
        </w:tc>
      </w:tr>
      <w:tr w:rsidR="00DD7632" w:rsidRPr="00B54DD2" w14:paraId="34BCBFCB" w14:textId="77777777" w:rsidTr="003850DD">
        <w:tc>
          <w:tcPr>
            <w:tcW w:w="9493" w:type="dxa"/>
            <w:gridSpan w:val="2"/>
          </w:tcPr>
          <w:p w14:paraId="421B97D6" w14:textId="77777777" w:rsidR="002868C2" w:rsidRPr="00EA2266" w:rsidRDefault="002868C2" w:rsidP="002868C2">
            <w:pPr>
              <w:pStyle w:val="ListBullet"/>
              <w:numPr>
                <w:ilvl w:val="0"/>
                <w:numId w:val="0"/>
              </w:numPr>
              <w:spacing w:after="0" w:line="240" w:lineRule="auto"/>
              <w:ind w:left="360" w:hanging="360"/>
              <w:rPr>
                <w:rFonts w:ascii="Arial" w:hAnsi="Arial" w:cs="Arial"/>
                <w:sz w:val="24"/>
                <w:szCs w:val="24"/>
              </w:rPr>
            </w:pPr>
            <w:r w:rsidRPr="00EA2266">
              <w:rPr>
                <w:rFonts w:ascii="Arial" w:hAnsi="Arial" w:cs="Arial"/>
                <w:sz w:val="24"/>
                <w:szCs w:val="24"/>
              </w:rPr>
              <w:t xml:space="preserve">If 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379CD664" w14:textId="77777777" w:rsidR="00DD7632" w:rsidRDefault="00DD7632" w:rsidP="00DD7632">
            <w:pPr>
              <w:widowControl w:val="0"/>
              <w:autoSpaceDE w:val="0"/>
              <w:autoSpaceDN w:val="0"/>
              <w:adjustRightInd w:val="0"/>
              <w:rPr>
                <w:rFonts w:ascii="Arial" w:hAnsi="Arial" w:cs="Arial"/>
                <w:bCs/>
              </w:rPr>
            </w:pPr>
          </w:p>
          <w:p w14:paraId="16D99884" w14:textId="77777777" w:rsidR="00637303" w:rsidRPr="00B54DD2" w:rsidRDefault="00637303" w:rsidP="00DD7632">
            <w:pPr>
              <w:widowControl w:val="0"/>
              <w:autoSpaceDE w:val="0"/>
              <w:autoSpaceDN w:val="0"/>
              <w:adjustRightInd w:val="0"/>
              <w:rPr>
                <w:rFonts w:ascii="Arial" w:hAnsi="Arial" w:cs="Arial"/>
                <w:bCs/>
              </w:rPr>
            </w:pPr>
          </w:p>
        </w:tc>
      </w:tr>
    </w:tbl>
    <w:p w14:paraId="48169F4B" w14:textId="77777777" w:rsidR="00DD7632" w:rsidRPr="00B54DD2" w:rsidRDefault="00DD7632" w:rsidP="00DD7632">
      <w:pPr>
        <w:widowControl w:val="0"/>
        <w:autoSpaceDE w:val="0"/>
        <w:autoSpaceDN w:val="0"/>
        <w:adjustRightInd w:val="0"/>
        <w:rPr>
          <w:rFonts w:ascii="Arial" w:hAnsi="Arial" w:cs="Arial"/>
        </w:rPr>
      </w:pPr>
    </w:p>
    <w:p w14:paraId="26E9E434" w14:textId="77777777" w:rsidR="00DD7632" w:rsidRPr="00B54DD2" w:rsidRDefault="00DD7632" w:rsidP="00E8323A">
      <w:pPr>
        <w:widowControl w:val="0"/>
        <w:autoSpaceDE w:val="0"/>
        <w:autoSpaceDN w:val="0"/>
        <w:adjustRightInd w:val="0"/>
        <w:rPr>
          <w:rFonts w:ascii="Arial" w:hAnsi="Arial" w:cs="Arial"/>
        </w:rPr>
      </w:pPr>
    </w:p>
    <w:p w14:paraId="75E45E34" w14:textId="77777777" w:rsidR="00653609" w:rsidRPr="00B54DD2" w:rsidRDefault="00653609" w:rsidP="00653609">
      <w:pPr>
        <w:widowControl w:val="0"/>
        <w:autoSpaceDE w:val="0"/>
        <w:autoSpaceDN w:val="0"/>
        <w:adjustRightInd w:val="0"/>
        <w:rPr>
          <w:rFonts w:ascii="Arial" w:hAnsi="Arial" w:cs="Arial"/>
        </w:rPr>
      </w:pPr>
      <w:r w:rsidRPr="00B54DD2">
        <w:rPr>
          <w:rFonts w:ascii="Arial" w:hAnsi="Arial" w:cs="Arial"/>
          <w:b/>
          <w:bCs/>
        </w:rPr>
        <w:t>Question 1</w:t>
      </w:r>
      <w:r w:rsidR="00637303">
        <w:rPr>
          <w:rFonts w:ascii="Arial" w:hAnsi="Arial" w:cs="Arial"/>
          <w:b/>
          <w:bCs/>
        </w:rPr>
        <w:t>8</w:t>
      </w:r>
    </w:p>
    <w:p w14:paraId="54FEDD63" w14:textId="77777777" w:rsidR="00653609" w:rsidRPr="00B54DD2" w:rsidRDefault="00653609" w:rsidP="00653609">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653609" w:rsidRPr="00B54DD2" w14:paraId="1EE44BBE" w14:textId="77777777" w:rsidTr="003850DD">
        <w:tc>
          <w:tcPr>
            <w:tcW w:w="9493" w:type="dxa"/>
            <w:gridSpan w:val="2"/>
          </w:tcPr>
          <w:p w14:paraId="507FF967" w14:textId="77777777" w:rsidR="002868C2" w:rsidRPr="00B6484F" w:rsidRDefault="002868C2" w:rsidP="00637303">
            <w:pPr>
              <w:pStyle w:val="ListBullet"/>
              <w:numPr>
                <w:ilvl w:val="0"/>
                <w:numId w:val="0"/>
              </w:numPr>
              <w:spacing w:after="0" w:line="240" w:lineRule="auto"/>
              <w:rPr>
                <w:rFonts w:ascii="Arial" w:hAnsi="Arial" w:cs="Arial"/>
                <w:sz w:val="24"/>
                <w:szCs w:val="24"/>
              </w:rPr>
            </w:pPr>
            <w:r w:rsidRPr="00B6484F">
              <w:rPr>
                <w:rFonts w:ascii="Arial" w:hAnsi="Arial" w:cs="Arial"/>
                <w:sz w:val="24"/>
                <w:szCs w:val="24"/>
              </w:rPr>
              <w:t xml:space="preserve">Do you agree with the changes proposed in Section </w:t>
            </w:r>
            <w:r w:rsidR="00E34B03">
              <w:rPr>
                <w:rFonts w:ascii="Arial" w:hAnsi="Arial" w:cs="Arial"/>
                <w:sz w:val="24"/>
                <w:szCs w:val="24"/>
              </w:rPr>
              <w:t>3</w:t>
            </w:r>
            <w:r w:rsidRPr="00B6484F">
              <w:rPr>
                <w:rFonts w:ascii="Arial" w:hAnsi="Arial" w:cs="Arial"/>
                <w:sz w:val="24"/>
                <w:szCs w:val="24"/>
              </w:rPr>
              <w:t xml:space="preserve"> for ventilation provisions when adding a new habitable room (not including a conservatory) to an existing dwelling? </w:t>
            </w:r>
          </w:p>
          <w:p w14:paraId="588FC779" w14:textId="77777777" w:rsidR="00653609" w:rsidRPr="00B54DD2" w:rsidRDefault="00653609" w:rsidP="00653609">
            <w:pPr>
              <w:widowControl w:val="0"/>
              <w:autoSpaceDE w:val="0"/>
              <w:autoSpaceDN w:val="0"/>
              <w:adjustRightInd w:val="0"/>
              <w:rPr>
                <w:rFonts w:ascii="Arial" w:hAnsi="Arial" w:cs="Arial"/>
                <w:b/>
                <w:bCs/>
              </w:rPr>
            </w:pPr>
          </w:p>
        </w:tc>
      </w:tr>
      <w:tr w:rsidR="00653609" w:rsidRPr="00B54DD2" w14:paraId="0BC2AAF8" w14:textId="77777777" w:rsidTr="003850DD">
        <w:tc>
          <w:tcPr>
            <w:tcW w:w="4508" w:type="dxa"/>
          </w:tcPr>
          <w:p w14:paraId="373A893F" w14:textId="77777777" w:rsidR="00653609" w:rsidRPr="00B54DD2" w:rsidRDefault="00653609" w:rsidP="002E038E">
            <w:pPr>
              <w:pStyle w:val="ListParagraph"/>
              <w:widowControl w:val="0"/>
              <w:numPr>
                <w:ilvl w:val="0"/>
                <w:numId w:val="8"/>
              </w:numPr>
              <w:autoSpaceDE w:val="0"/>
              <w:autoSpaceDN w:val="0"/>
              <w:adjustRightInd w:val="0"/>
              <w:rPr>
                <w:rFonts w:ascii="Arial" w:hAnsi="Arial" w:cs="Arial"/>
                <w:bCs/>
              </w:rPr>
            </w:pPr>
            <w:r w:rsidRPr="00B54DD2">
              <w:rPr>
                <w:rFonts w:ascii="Arial" w:hAnsi="Arial" w:cs="Arial"/>
                <w:bCs/>
              </w:rPr>
              <w:t>Yes</w:t>
            </w:r>
          </w:p>
        </w:tc>
        <w:tc>
          <w:tcPr>
            <w:tcW w:w="4985" w:type="dxa"/>
          </w:tcPr>
          <w:p w14:paraId="5BB00BD4" w14:textId="77777777" w:rsidR="00653609" w:rsidRPr="00B54DD2" w:rsidRDefault="00653609" w:rsidP="00366209">
            <w:pPr>
              <w:widowControl w:val="0"/>
              <w:autoSpaceDE w:val="0"/>
              <w:autoSpaceDN w:val="0"/>
              <w:adjustRightInd w:val="0"/>
              <w:rPr>
                <w:rFonts w:ascii="Arial" w:hAnsi="Arial" w:cs="Arial"/>
                <w:bCs/>
              </w:rPr>
            </w:pPr>
          </w:p>
        </w:tc>
      </w:tr>
      <w:tr w:rsidR="00653609" w:rsidRPr="00B54DD2" w14:paraId="3CF93C5D" w14:textId="77777777" w:rsidTr="003850DD">
        <w:tc>
          <w:tcPr>
            <w:tcW w:w="4508" w:type="dxa"/>
          </w:tcPr>
          <w:p w14:paraId="4625B599" w14:textId="77777777" w:rsidR="00653609" w:rsidRPr="00B54DD2" w:rsidRDefault="00653609" w:rsidP="002E038E">
            <w:pPr>
              <w:pStyle w:val="ListParagraph"/>
              <w:widowControl w:val="0"/>
              <w:numPr>
                <w:ilvl w:val="0"/>
                <w:numId w:val="8"/>
              </w:numPr>
              <w:autoSpaceDE w:val="0"/>
              <w:autoSpaceDN w:val="0"/>
              <w:adjustRightInd w:val="0"/>
              <w:rPr>
                <w:rFonts w:ascii="Arial" w:hAnsi="Arial" w:cs="Arial"/>
                <w:bCs/>
              </w:rPr>
            </w:pPr>
            <w:r w:rsidRPr="00B54DD2">
              <w:rPr>
                <w:rFonts w:ascii="Arial" w:hAnsi="Arial" w:cs="Arial"/>
                <w:bCs/>
              </w:rPr>
              <w:t>No</w:t>
            </w:r>
          </w:p>
        </w:tc>
        <w:tc>
          <w:tcPr>
            <w:tcW w:w="4985" w:type="dxa"/>
          </w:tcPr>
          <w:p w14:paraId="2FB48FB1" w14:textId="77777777" w:rsidR="00653609" w:rsidRPr="00B54DD2" w:rsidRDefault="00653609" w:rsidP="00366209">
            <w:pPr>
              <w:widowControl w:val="0"/>
              <w:autoSpaceDE w:val="0"/>
              <w:autoSpaceDN w:val="0"/>
              <w:adjustRightInd w:val="0"/>
              <w:rPr>
                <w:rFonts w:ascii="Arial" w:hAnsi="Arial" w:cs="Arial"/>
                <w:bCs/>
              </w:rPr>
            </w:pPr>
          </w:p>
        </w:tc>
      </w:tr>
      <w:tr w:rsidR="00653609" w:rsidRPr="00B54DD2" w14:paraId="1C0CBDAA" w14:textId="77777777" w:rsidTr="003850DD">
        <w:tc>
          <w:tcPr>
            <w:tcW w:w="4508" w:type="dxa"/>
          </w:tcPr>
          <w:p w14:paraId="408D8511" w14:textId="77777777" w:rsidR="00653609" w:rsidRPr="00B54DD2" w:rsidRDefault="00653609" w:rsidP="002E038E">
            <w:pPr>
              <w:pStyle w:val="ListParagraph"/>
              <w:widowControl w:val="0"/>
              <w:numPr>
                <w:ilvl w:val="0"/>
                <w:numId w:val="8"/>
              </w:numPr>
              <w:autoSpaceDE w:val="0"/>
              <w:autoSpaceDN w:val="0"/>
              <w:adjustRightInd w:val="0"/>
              <w:rPr>
                <w:rFonts w:ascii="Arial" w:hAnsi="Arial" w:cs="Arial"/>
                <w:bCs/>
              </w:rPr>
            </w:pPr>
            <w:r w:rsidRPr="00B54DD2">
              <w:rPr>
                <w:rFonts w:ascii="Arial" w:hAnsi="Arial" w:cs="Arial"/>
                <w:bCs/>
              </w:rPr>
              <w:t>Unsure</w:t>
            </w:r>
          </w:p>
        </w:tc>
        <w:tc>
          <w:tcPr>
            <w:tcW w:w="4985" w:type="dxa"/>
          </w:tcPr>
          <w:p w14:paraId="1036A962" w14:textId="77777777" w:rsidR="00653609" w:rsidRPr="00B54DD2" w:rsidRDefault="00653609" w:rsidP="00366209">
            <w:pPr>
              <w:widowControl w:val="0"/>
              <w:autoSpaceDE w:val="0"/>
              <w:autoSpaceDN w:val="0"/>
              <w:adjustRightInd w:val="0"/>
              <w:rPr>
                <w:rFonts w:ascii="Arial" w:hAnsi="Arial" w:cs="Arial"/>
                <w:bCs/>
              </w:rPr>
            </w:pPr>
          </w:p>
        </w:tc>
      </w:tr>
      <w:tr w:rsidR="00653609" w:rsidRPr="00B54DD2" w14:paraId="7E6EC2BB" w14:textId="77777777" w:rsidTr="003850DD">
        <w:tc>
          <w:tcPr>
            <w:tcW w:w="9493" w:type="dxa"/>
            <w:gridSpan w:val="2"/>
          </w:tcPr>
          <w:p w14:paraId="2FD4EAEA" w14:textId="77777777" w:rsidR="002868C2" w:rsidRPr="00EA2266" w:rsidRDefault="002868C2" w:rsidP="002868C2">
            <w:pPr>
              <w:pStyle w:val="ListBullet"/>
              <w:numPr>
                <w:ilvl w:val="0"/>
                <w:numId w:val="0"/>
              </w:numPr>
              <w:spacing w:after="0" w:line="240" w:lineRule="auto"/>
              <w:ind w:left="360" w:hanging="360"/>
              <w:rPr>
                <w:rFonts w:ascii="Arial" w:hAnsi="Arial" w:cs="Arial"/>
                <w:sz w:val="24"/>
                <w:szCs w:val="24"/>
              </w:rPr>
            </w:pPr>
            <w:r>
              <w:rPr>
                <w:rFonts w:ascii="Arial" w:hAnsi="Arial" w:cs="Arial"/>
                <w:sz w:val="24"/>
                <w:szCs w:val="24"/>
              </w:rPr>
              <w:t xml:space="preserve">If </w:t>
            </w:r>
            <w:r w:rsidRPr="00EA2266">
              <w:rPr>
                <w:rFonts w:ascii="Arial" w:hAnsi="Arial" w:cs="Arial"/>
                <w:sz w:val="24"/>
                <w:szCs w:val="24"/>
              </w:rPr>
              <w:t xml:space="preserve">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1644E9C7" w14:textId="77777777" w:rsidR="00653609" w:rsidRDefault="00653609" w:rsidP="003850DD">
            <w:pPr>
              <w:widowControl w:val="0"/>
              <w:autoSpaceDE w:val="0"/>
              <w:autoSpaceDN w:val="0"/>
              <w:adjustRightInd w:val="0"/>
              <w:rPr>
                <w:rFonts w:ascii="Arial" w:hAnsi="Arial" w:cs="Arial"/>
                <w:bCs/>
              </w:rPr>
            </w:pPr>
          </w:p>
          <w:p w14:paraId="6CC937CE" w14:textId="77777777" w:rsidR="00637303" w:rsidRPr="00B54DD2" w:rsidRDefault="00637303" w:rsidP="003850DD">
            <w:pPr>
              <w:widowControl w:val="0"/>
              <w:autoSpaceDE w:val="0"/>
              <w:autoSpaceDN w:val="0"/>
              <w:adjustRightInd w:val="0"/>
              <w:rPr>
                <w:rFonts w:ascii="Arial" w:hAnsi="Arial" w:cs="Arial"/>
                <w:bCs/>
              </w:rPr>
            </w:pPr>
          </w:p>
        </w:tc>
      </w:tr>
    </w:tbl>
    <w:p w14:paraId="7A318B86" w14:textId="77777777" w:rsidR="00DD7632" w:rsidRPr="00B54DD2" w:rsidRDefault="00DD7632" w:rsidP="00E8323A">
      <w:pPr>
        <w:widowControl w:val="0"/>
        <w:autoSpaceDE w:val="0"/>
        <w:autoSpaceDN w:val="0"/>
        <w:adjustRightInd w:val="0"/>
        <w:rPr>
          <w:rFonts w:ascii="Arial" w:hAnsi="Arial" w:cs="Arial"/>
        </w:rPr>
      </w:pPr>
    </w:p>
    <w:p w14:paraId="59C27CCE" w14:textId="77777777" w:rsidR="00653609" w:rsidRPr="00B54DD2" w:rsidRDefault="00653609" w:rsidP="00E8323A">
      <w:pPr>
        <w:widowControl w:val="0"/>
        <w:autoSpaceDE w:val="0"/>
        <w:autoSpaceDN w:val="0"/>
        <w:adjustRightInd w:val="0"/>
        <w:rPr>
          <w:rFonts w:ascii="Arial" w:hAnsi="Arial" w:cs="Arial"/>
        </w:rPr>
      </w:pPr>
    </w:p>
    <w:p w14:paraId="153ABEAF" w14:textId="77777777" w:rsidR="00653609" w:rsidRPr="00B54DD2" w:rsidRDefault="00653609" w:rsidP="00653609">
      <w:pPr>
        <w:widowControl w:val="0"/>
        <w:autoSpaceDE w:val="0"/>
        <w:autoSpaceDN w:val="0"/>
        <w:adjustRightInd w:val="0"/>
        <w:rPr>
          <w:rFonts w:ascii="Arial" w:hAnsi="Arial" w:cs="Arial"/>
        </w:rPr>
      </w:pPr>
      <w:r w:rsidRPr="00B54DD2">
        <w:rPr>
          <w:rFonts w:ascii="Arial" w:hAnsi="Arial" w:cs="Arial"/>
          <w:b/>
          <w:bCs/>
        </w:rPr>
        <w:t xml:space="preserve">Question </w:t>
      </w:r>
      <w:r w:rsidR="00637303">
        <w:rPr>
          <w:rFonts w:ascii="Arial" w:hAnsi="Arial" w:cs="Arial"/>
          <w:b/>
          <w:bCs/>
        </w:rPr>
        <w:t>19</w:t>
      </w:r>
    </w:p>
    <w:p w14:paraId="09B1FCDF" w14:textId="77777777" w:rsidR="00653609" w:rsidRPr="00B54DD2" w:rsidRDefault="00653609" w:rsidP="00653609">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653609" w:rsidRPr="00B54DD2" w14:paraId="2C4D2D6B" w14:textId="77777777" w:rsidTr="003850DD">
        <w:tc>
          <w:tcPr>
            <w:tcW w:w="9493" w:type="dxa"/>
            <w:gridSpan w:val="2"/>
          </w:tcPr>
          <w:p w14:paraId="0C3E9A75" w14:textId="77777777" w:rsidR="002868C2" w:rsidRDefault="002868C2" w:rsidP="00637303">
            <w:pPr>
              <w:pStyle w:val="ListBullet"/>
              <w:numPr>
                <w:ilvl w:val="0"/>
                <w:numId w:val="0"/>
              </w:numPr>
              <w:spacing w:after="0" w:line="240" w:lineRule="auto"/>
              <w:rPr>
                <w:rFonts w:ascii="Arial" w:hAnsi="Arial" w:cs="Arial"/>
                <w:sz w:val="24"/>
                <w:szCs w:val="24"/>
              </w:rPr>
            </w:pPr>
            <w:r w:rsidRPr="00B6484F">
              <w:rPr>
                <w:rFonts w:ascii="Arial" w:hAnsi="Arial" w:cs="Arial"/>
                <w:sz w:val="24"/>
                <w:szCs w:val="24"/>
              </w:rPr>
              <w:t xml:space="preserve">Do you agree with the changes proposed in Section </w:t>
            </w:r>
            <w:r w:rsidR="00B34A9F">
              <w:rPr>
                <w:rFonts w:ascii="Arial" w:hAnsi="Arial" w:cs="Arial"/>
                <w:sz w:val="24"/>
                <w:szCs w:val="24"/>
              </w:rPr>
              <w:t>3</w:t>
            </w:r>
            <w:r w:rsidRPr="00B6484F">
              <w:rPr>
                <w:rFonts w:ascii="Arial" w:hAnsi="Arial" w:cs="Arial"/>
                <w:sz w:val="24"/>
                <w:szCs w:val="24"/>
              </w:rPr>
              <w:t xml:space="preserve"> for ventilation provisions when Refurbishing a kitchen or a bathroom</w:t>
            </w:r>
            <w:r>
              <w:rPr>
                <w:rFonts w:ascii="Arial" w:hAnsi="Arial" w:cs="Arial"/>
                <w:sz w:val="24"/>
                <w:szCs w:val="24"/>
              </w:rPr>
              <w:t>?</w:t>
            </w:r>
            <w:r w:rsidRPr="00B6484F">
              <w:rPr>
                <w:rFonts w:ascii="Arial" w:hAnsi="Arial" w:cs="Arial"/>
                <w:sz w:val="24"/>
                <w:szCs w:val="24"/>
              </w:rPr>
              <w:t> </w:t>
            </w:r>
          </w:p>
          <w:p w14:paraId="58B82AC2" w14:textId="77777777" w:rsidR="00653609" w:rsidRPr="00B54DD2" w:rsidRDefault="00653609" w:rsidP="00653609">
            <w:pPr>
              <w:widowControl w:val="0"/>
              <w:autoSpaceDE w:val="0"/>
              <w:autoSpaceDN w:val="0"/>
              <w:adjustRightInd w:val="0"/>
              <w:rPr>
                <w:rFonts w:ascii="Arial" w:hAnsi="Arial" w:cs="Arial"/>
                <w:b/>
                <w:bCs/>
              </w:rPr>
            </w:pPr>
          </w:p>
        </w:tc>
      </w:tr>
      <w:tr w:rsidR="002868C2" w:rsidRPr="00B54DD2" w14:paraId="510DA8C0" w14:textId="77777777" w:rsidTr="003850DD">
        <w:tc>
          <w:tcPr>
            <w:tcW w:w="4508" w:type="dxa"/>
          </w:tcPr>
          <w:p w14:paraId="27D42CA7" w14:textId="77777777" w:rsidR="002868C2" w:rsidRPr="002868C2" w:rsidRDefault="002868C2" w:rsidP="002E038E">
            <w:pPr>
              <w:pStyle w:val="ListParagraph"/>
              <w:widowControl w:val="0"/>
              <w:numPr>
                <w:ilvl w:val="0"/>
                <w:numId w:val="25"/>
              </w:numPr>
              <w:autoSpaceDE w:val="0"/>
              <w:autoSpaceDN w:val="0"/>
              <w:adjustRightInd w:val="0"/>
              <w:rPr>
                <w:rFonts w:ascii="Arial" w:hAnsi="Arial" w:cs="Arial"/>
                <w:bCs/>
              </w:rPr>
            </w:pPr>
            <w:r w:rsidRPr="002868C2">
              <w:rPr>
                <w:rFonts w:ascii="Arial" w:hAnsi="Arial" w:cs="Arial"/>
                <w:bCs/>
              </w:rPr>
              <w:t>Yes</w:t>
            </w:r>
          </w:p>
        </w:tc>
        <w:tc>
          <w:tcPr>
            <w:tcW w:w="4985" w:type="dxa"/>
          </w:tcPr>
          <w:p w14:paraId="11C1C0C9" w14:textId="77777777" w:rsidR="002868C2" w:rsidRPr="00B54DD2" w:rsidRDefault="002868C2" w:rsidP="002868C2">
            <w:pPr>
              <w:widowControl w:val="0"/>
              <w:autoSpaceDE w:val="0"/>
              <w:autoSpaceDN w:val="0"/>
              <w:adjustRightInd w:val="0"/>
              <w:rPr>
                <w:rFonts w:ascii="Arial" w:hAnsi="Arial" w:cs="Arial"/>
                <w:bCs/>
              </w:rPr>
            </w:pPr>
          </w:p>
        </w:tc>
      </w:tr>
      <w:tr w:rsidR="002868C2" w:rsidRPr="00B54DD2" w14:paraId="0C1A5C4E" w14:textId="77777777" w:rsidTr="003850DD">
        <w:tc>
          <w:tcPr>
            <w:tcW w:w="4508" w:type="dxa"/>
          </w:tcPr>
          <w:p w14:paraId="140F9D67" w14:textId="77777777" w:rsidR="002868C2" w:rsidRPr="00B54DD2" w:rsidRDefault="002868C2" w:rsidP="002E038E">
            <w:pPr>
              <w:pStyle w:val="ListParagraph"/>
              <w:widowControl w:val="0"/>
              <w:numPr>
                <w:ilvl w:val="0"/>
                <w:numId w:val="25"/>
              </w:numPr>
              <w:autoSpaceDE w:val="0"/>
              <w:autoSpaceDN w:val="0"/>
              <w:adjustRightInd w:val="0"/>
              <w:rPr>
                <w:rFonts w:ascii="Arial" w:hAnsi="Arial" w:cs="Arial"/>
                <w:bCs/>
              </w:rPr>
            </w:pPr>
            <w:r w:rsidRPr="00B54DD2">
              <w:rPr>
                <w:rFonts w:ascii="Arial" w:hAnsi="Arial" w:cs="Arial"/>
                <w:bCs/>
              </w:rPr>
              <w:t>No</w:t>
            </w:r>
          </w:p>
        </w:tc>
        <w:tc>
          <w:tcPr>
            <w:tcW w:w="4985" w:type="dxa"/>
          </w:tcPr>
          <w:p w14:paraId="36162F1E" w14:textId="77777777" w:rsidR="002868C2" w:rsidRPr="00B54DD2" w:rsidRDefault="002868C2" w:rsidP="002868C2">
            <w:pPr>
              <w:widowControl w:val="0"/>
              <w:autoSpaceDE w:val="0"/>
              <w:autoSpaceDN w:val="0"/>
              <w:adjustRightInd w:val="0"/>
              <w:rPr>
                <w:rFonts w:ascii="Arial" w:hAnsi="Arial" w:cs="Arial"/>
                <w:bCs/>
              </w:rPr>
            </w:pPr>
          </w:p>
        </w:tc>
      </w:tr>
      <w:tr w:rsidR="002868C2" w:rsidRPr="00B54DD2" w14:paraId="383B7486" w14:textId="77777777" w:rsidTr="003850DD">
        <w:tc>
          <w:tcPr>
            <w:tcW w:w="4508" w:type="dxa"/>
          </w:tcPr>
          <w:p w14:paraId="6A53DDF9" w14:textId="77777777" w:rsidR="002868C2" w:rsidRPr="00B54DD2" w:rsidRDefault="002868C2" w:rsidP="002E038E">
            <w:pPr>
              <w:pStyle w:val="ListParagraph"/>
              <w:widowControl w:val="0"/>
              <w:numPr>
                <w:ilvl w:val="0"/>
                <w:numId w:val="25"/>
              </w:numPr>
              <w:autoSpaceDE w:val="0"/>
              <w:autoSpaceDN w:val="0"/>
              <w:adjustRightInd w:val="0"/>
              <w:rPr>
                <w:rFonts w:ascii="Arial" w:hAnsi="Arial" w:cs="Arial"/>
                <w:bCs/>
              </w:rPr>
            </w:pPr>
            <w:r w:rsidRPr="00B54DD2">
              <w:rPr>
                <w:rFonts w:ascii="Arial" w:hAnsi="Arial" w:cs="Arial"/>
                <w:bCs/>
              </w:rPr>
              <w:t>Unsure</w:t>
            </w:r>
          </w:p>
        </w:tc>
        <w:tc>
          <w:tcPr>
            <w:tcW w:w="4985" w:type="dxa"/>
          </w:tcPr>
          <w:p w14:paraId="2E7777CB" w14:textId="77777777" w:rsidR="002868C2" w:rsidRPr="00B54DD2" w:rsidRDefault="002868C2" w:rsidP="002868C2">
            <w:pPr>
              <w:widowControl w:val="0"/>
              <w:autoSpaceDE w:val="0"/>
              <w:autoSpaceDN w:val="0"/>
              <w:adjustRightInd w:val="0"/>
              <w:rPr>
                <w:rFonts w:ascii="Arial" w:hAnsi="Arial" w:cs="Arial"/>
                <w:bCs/>
              </w:rPr>
            </w:pPr>
          </w:p>
        </w:tc>
      </w:tr>
      <w:tr w:rsidR="002868C2" w:rsidRPr="00B54DD2" w14:paraId="3C3D30D3" w14:textId="77777777" w:rsidTr="003850DD">
        <w:tc>
          <w:tcPr>
            <w:tcW w:w="9493" w:type="dxa"/>
            <w:gridSpan w:val="2"/>
          </w:tcPr>
          <w:p w14:paraId="5BF200FC" w14:textId="77777777" w:rsidR="002868C2" w:rsidRPr="00EA2266" w:rsidRDefault="002868C2" w:rsidP="002868C2">
            <w:pPr>
              <w:pStyle w:val="ListBullet"/>
              <w:numPr>
                <w:ilvl w:val="0"/>
                <w:numId w:val="0"/>
              </w:numPr>
              <w:spacing w:after="0" w:line="240" w:lineRule="auto"/>
              <w:ind w:left="360" w:hanging="360"/>
              <w:rPr>
                <w:rFonts w:ascii="Arial" w:hAnsi="Arial" w:cs="Arial"/>
                <w:sz w:val="24"/>
                <w:szCs w:val="24"/>
              </w:rPr>
            </w:pPr>
            <w:r>
              <w:rPr>
                <w:rFonts w:ascii="Arial" w:hAnsi="Arial" w:cs="Arial"/>
                <w:sz w:val="24"/>
                <w:szCs w:val="24"/>
              </w:rPr>
              <w:t xml:space="preserve">If </w:t>
            </w:r>
            <w:r w:rsidRPr="00EA2266">
              <w:rPr>
                <w:rFonts w:ascii="Arial" w:hAnsi="Arial" w:cs="Arial"/>
                <w:sz w:val="24"/>
                <w:szCs w:val="24"/>
              </w:rPr>
              <w:t xml:space="preserve">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6E1CA83F" w14:textId="77777777" w:rsidR="002868C2" w:rsidRPr="00B54DD2" w:rsidRDefault="002868C2" w:rsidP="002868C2">
            <w:pPr>
              <w:widowControl w:val="0"/>
              <w:autoSpaceDE w:val="0"/>
              <w:autoSpaceDN w:val="0"/>
              <w:adjustRightInd w:val="0"/>
              <w:rPr>
                <w:rFonts w:ascii="Arial" w:hAnsi="Arial" w:cs="Arial"/>
                <w:bCs/>
              </w:rPr>
            </w:pPr>
          </w:p>
          <w:p w14:paraId="5C6F7DE2" w14:textId="77777777" w:rsidR="002868C2" w:rsidRPr="00B54DD2" w:rsidRDefault="002868C2" w:rsidP="002868C2">
            <w:pPr>
              <w:widowControl w:val="0"/>
              <w:autoSpaceDE w:val="0"/>
              <w:autoSpaceDN w:val="0"/>
              <w:adjustRightInd w:val="0"/>
              <w:rPr>
                <w:rFonts w:ascii="Arial" w:hAnsi="Arial" w:cs="Arial"/>
                <w:bCs/>
              </w:rPr>
            </w:pPr>
          </w:p>
        </w:tc>
      </w:tr>
    </w:tbl>
    <w:p w14:paraId="1286F3CF" w14:textId="77777777" w:rsidR="00653609" w:rsidRPr="00B54DD2" w:rsidRDefault="00653609" w:rsidP="00653609">
      <w:pPr>
        <w:widowControl w:val="0"/>
        <w:autoSpaceDE w:val="0"/>
        <w:autoSpaceDN w:val="0"/>
        <w:adjustRightInd w:val="0"/>
        <w:rPr>
          <w:rFonts w:ascii="Arial" w:hAnsi="Arial" w:cs="Arial"/>
        </w:rPr>
      </w:pPr>
      <w:r w:rsidRPr="00B54DD2">
        <w:rPr>
          <w:rFonts w:ascii="Arial" w:hAnsi="Arial" w:cs="Arial"/>
          <w:b/>
          <w:bCs/>
        </w:rPr>
        <w:t xml:space="preserve">Question </w:t>
      </w:r>
      <w:r w:rsidR="00637303">
        <w:rPr>
          <w:rFonts w:ascii="Arial" w:hAnsi="Arial" w:cs="Arial"/>
          <w:b/>
          <w:bCs/>
        </w:rPr>
        <w:t>20</w:t>
      </w:r>
    </w:p>
    <w:p w14:paraId="5E4407EA" w14:textId="77777777" w:rsidR="00653609" w:rsidRPr="00B54DD2" w:rsidRDefault="00653609" w:rsidP="00653609">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653609" w:rsidRPr="00B54DD2" w14:paraId="0FA1D85D" w14:textId="77777777" w:rsidTr="003850DD">
        <w:tc>
          <w:tcPr>
            <w:tcW w:w="9493" w:type="dxa"/>
            <w:gridSpan w:val="2"/>
          </w:tcPr>
          <w:p w14:paraId="72F0934A" w14:textId="77777777" w:rsidR="00653609" w:rsidRDefault="002868C2" w:rsidP="00637303">
            <w:pPr>
              <w:pStyle w:val="ListBullet"/>
              <w:numPr>
                <w:ilvl w:val="0"/>
                <w:numId w:val="0"/>
              </w:numPr>
              <w:spacing w:after="0" w:line="240" w:lineRule="auto"/>
              <w:ind w:left="29" w:hanging="29"/>
              <w:rPr>
                <w:rFonts w:ascii="Arial" w:hAnsi="Arial" w:cs="Arial"/>
                <w:sz w:val="24"/>
                <w:szCs w:val="24"/>
              </w:rPr>
            </w:pPr>
            <w:r w:rsidRPr="00B6484F">
              <w:rPr>
                <w:rFonts w:ascii="Arial" w:hAnsi="Arial" w:cs="Arial"/>
                <w:sz w:val="24"/>
                <w:szCs w:val="24"/>
              </w:rPr>
              <w:t>Do you agree with the proposal that mechanical ventilation (including both continuous and intermittent ventilation) should be tested when installed in existing homes?</w:t>
            </w:r>
          </w:p>
          <w:p w14:paraId="124F84AF" w14:textId="77777777" w:rsidR="00F855F0" w:rsidRPr="002868C2" w:rsidRDefault="00F855F0" w:rsidP="00637303">
            <w:pPr>
              <w:pStyle w:val="ListBullet"/>
              <w:numPr>
                <w:ilvl w:val="0"/>
                <w:numId w:val="0"/>
              </w:numPr>
              <w:spacing w:after="0" w:line="240" w:lineRule="auto"/>
              <w:ind w:left="29" w:hanging="29"/>
              <w:rPr>
                <w:rFonts w:ascii="Arial" w:hAnsi="Arial" w:cs="Arial"/>
                <w:sz w:val="24"/>
                <w:szCs w:val="24"/>
              </w:rPr>
            </w:pPr>
          </w:p>
        </w:tc>
      </w:tr>
      <w:tr w:rsidR="00653609" w:rsidRPr="00B54DD2" w14:paraId="374B7156" w14:textId="77777777" w:rsidTr="003850DD">
        <w:tc>
          <w:tcPr>
            <w:tcW w:w="4508" w:type="dxa"/>
          </w:tcPr>
          <w:p w14:paraId="4EF61065" w14:textId="77777777" w:rsidR="00653609" w:rsidRPr="00B54DD2" w:rsidRDefault="00653609" w:rsidP="002E038E">
            <w:pPr>
              <w:pStyle w:val="ListParagraph"/>
              <w:widowControl w:val="0"/>
              <w:numPr>
                <w:ilvl w:val="0"/>
                <w:numId w:val="9"/>
              </w:numPr>
              <w:autoSpaceDE w:val="0"/>
              <w:autoSpaceDN w:val="0"/>
              <w:adjustRightInd w:val="0"/>
              <w:rPr>
                <w:rFonts w:ascii="Arial" w:hAnsi="Arial" w:cs="Arial"/>
                <w:bCs/>
              </w:rPr>
            </w:pPr>
            <w:r w:rsidRPr="00B54DD2">
              <w:rPr>
                <w:rFonts w:ascii="Arial" w:hAnsi="Arial" w:cs="Arial"/>
                <w:bCs/>
              </w:rPr>
              <w:t>Yes</w:t>
            </w:r>
          </w:p>
        </w:tc>
        <w:tc>
          <w:tcPr>
            <w:tcW w:w="4985" w:type="dxa"/>
          </w:tcPr>
          <w:p w14:paraId="50DFDDC3" w14:textId="77777777" w:rsidR="00653609" w:rsidRPr="00B54DD2" w:rsidRDefault="00653609" w:rsidP="00366209">
            <w:pPr>
              <w:widowControl w:val="0"/>
              <w:autoSpaceDE w:val="0"/>
              <w:autoSpaceDN w:val="0"/>
              <w:adjustRightInd w:val="0"/>
              <w:rPr>
                <w:rFonts w:ascii="Arial" w:hAnsi="Arial" w:cs="Arial"/>
                <w:bCs/>
              </w:rPr>
            </w:pPr>
          </w:p>
        </w:tc>
      </w:tr>
      <w:tr w:rsidR="00653609" w:rsidRPr="00B54DD2" w14:paraId="3BD68099" w14:textId="77777777" w:rsidTr="003850DD">
        <w:tc>
          <w:tcPr>
            <w:tcW w:w="4508" w:type="dxa"/>
          </w:tcPr>
          <w:p w14:paraId="6447AE81" w14:textId="77777777" w:rsidR="00653609" w:rsidRPr="00B54DD2" w:rsidRDefault="00653609" w:rsidP="002E038E">
            <w:pPr>
              <w:pStyle w:val="ListParagraph"/>
              <w:widowControl w:val="0"/>
              <w:numPr>
                <w:ilvl w:val="0"/>
                <w:numId w:val="9"/>
              </w:numPr>
              <w:autoSpaceDE w:val="0"/>
              <w:autoSpaceDN w:val="0"/>
              <w:adjustRightInd w:val="0"/>
              <w:rPr>
                <w:rFonts w:ascii="Arial" w:hAnsi="Arial" w:cs="Arial"/>
                <w:bCs/>
              </w:rPr>
            </w:pPr>
            <w:r w:rsidRPr="00B54DD2">
              <w:rPr>
                <w:rFonts w:ascii="Arial" w:hAnsi="Arial" w:cs="Arial"/>
                <w:bCs/>
              </w:rPr>
              <w:t>No</w:t>
            </w:r>
          </w:p>
        </w:tc>
        <w:tc>
          <w:tcPr>
            <w:tcW w:w="4985" w:type="dxa"/>
          </w:tcPr>
          <w:p w14:paraId="2CFE88E5" w14:textId="77777777" w:rsidR="00653609" w:rsidRPr="00B54DD2" w:rsidRDefault="00653609" w:rsidP="00366209">
            <w:pPr>
              <w:widowControl w:val="0"/>
              <w:autoSpaceDE w:val="0"/>
              <w:autoSpaceDN w:val="0"/>
              <w:adjustRightInd w:val="0"/>
              <w:rPr>
                <w:rFonts w:ascii="Arial" w:hAnsi="Arial" w:cs="Arial"/>
                <w:bCs/>
              </w:rPr>
            </w:pPr>
          </w:p>
        </w:tc>
      </w:tr>
      <w:tr w:rsidR="00653609" w:rsidRPr="00B54DD2" w14:paraId="087F48E1" w14:textId="77777777" w:rsidTr="003850DD">
        <w:tc>
          <w:tcPr>
            <w:tcW w:w="4508" w:type="dxa"/>
          </w:tcPr>
          <w:p w14:paraId="2F104B65" w14:textId="77777777" w:rsidR="00653609" w:rsidRPr="00B54DD2" w:rsidRDefault="00653609" w:rsidP="002E038E">
            <w:pPr>
              <w:pStyle w:val="ListParagraph"/>
              <w:widowControl w:val="0"/>
              <w:numPr>
                <w:ilvl w:val="0"/>
                <w:numId w:val="9"/>
              </w:numPr>
              <w:autoSpaceDE w:val="0"/>
              <w:autoSpaceDN w:val="0"/>
              <w:adjustRightInd w:val="0"/>
              <w:rPr>
                <w:rFonts w:ascii="Arial" w:hAnsi="Arial" w:cs="Arial"/>
                <w:bCs/>
              </w:rPr>
            </w:pPr>
            <w:r w:rsidRPr="00B54DD2">
              <w:rPr>
                <w:rFonts w:ascii="Arial" w:hAnsi="Arial" w:cs="Arial"/>
                <w:bCs/>
              </w:rPr>
              <w:t>Unsure</w:t>
            </w:r>
          </w:p>
        </w:tc>
        <w:tc>
          <w:tcPr>
            <w:tcW w:w="4985" w:type="dxa"/>
          </w:tcPr>
          <w:p w14:paraId="1F29250E" w14:textId="77777777" w:rsidR="00653609" w:rsidRPr="00B54DD2" w:rsidRDefault="00653609" w:rsidP="00366209">
            <w:pPr>
              <w:widowControl w:val="0"/>
              <w:autoSpaceDE w:val="0"/>
              <w:autoSpaceDN w:val="0"/>
              <w:adjustRightInd w:val="0"/>
              <w:rPr>
                <w:rFonts w:ascii="Arial" w:hAnsi="Arial" w:cs="Arial"/>
                <w:bCs/>
              </w:rPr>
            </w:pPr>
          </w:p>
        </w:tc>
      </w:tr>
      <w:tr w:rsidR="00653609" w:rsidRPr="00B54DD2" w14:paraId="24D989FB" w14:textId="77777777" w:rsidTr="003850DD">
        <w:tc>
          <w:tcPr>
            <w:tcW w:w="9493" w:type="dxa"/>
            <w:gridSpan w:val="2"/>
          </w:tcPr>
          <w:p w14:paraId="161B9B76" w14:textId="77777777" w:rsidR="002868C2" w:rsidRPr="00EA2266" w:rsidRDefault="002868C2" w:rsidP="002868C2">
            <w:pPr>
              <w:pStyle w:val="ListBullet"/>
              <w:numPr>
                <w:ilvl w:val="0"/>
                <w:numId w:val="0"/>
              </w:numPr>
              <w:spacing w:after="0" w:line="240" w:lineRule="auto"/>
              <w:ind w:left="360" w:hanging="360"/>
              <w:rPr>
                <w:rFonts w:ascii="Arial" w:hAnsi="Arial" w:cs="Arial"/>
                <w:sz w:val="24"/>
                <w:szCs w:val="24"/>
              </w:rPr>
            </w:pPr>
            <w:r>
              <w:rPr>
                <w:rFonts w:ascii="Arial" w:hAnsi="Arial" w:cs="Arial"/>
                <w:sz w:val="24"/>
                <w:szCs w:val="24"/>
              </w:rPr>
              <w:t xml:space="preserve">If </w:t>
            </w:r>
            <w:r w:rsidRPr="00EA2266">
              <w:rPr>
                <w:rFonts w:ascii="Arial" w:hAnsi="Arial" w:cs="Arial"/>
                <w:sz w:val="24"/>
                <w:szCs w:val="24"/>
              </w:rPr>
              <w:t xml:space="preserve">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3C27A86D" w14:textId="77777777" w:rsidR="00653609" w:rsidRDefault="00653609" w:rsidP="003850DD">
            <w:pPr>
              <w:widowControl w:val="0"/>
              <w:autoSpaceDE w:val="0"/>
              <w:autoSpaceDN w:val="0"/>
              <w:adjustRightInd w:val="0"/>
              <w:rPr>
                <w:rFonts w:ascii="Arial" w:hAnsi="Arial" w:cs="Arial"/>
                <w:bCs/>
              </w:rPr>
            </w:pPr>
          </w:p>
          <w:p w14:paraId="58753E07" w14:textId="77777777" w:rsidR="00637303" w:rsidRPr="00B54DD2" w:rsidRDefault="00637303" w:rsidP="003850DD">
            <w:pPr>
              <w:widowControl w:val="0"/>
              <w:autoSpaceDE w:val="0"/>
              <w:autoSpaceDN w:val="0"/>
              <w:adjustRightInd w:val="0"/>
              <w:rPr>
                <w:rFonts w:ascii="Arial" w:hAnsi="Arial" w:cs="Arial"/>
                <w:bCs/>
              </w:rPr>
            </w:pPr>
          </w:p>
        </w:tc>
      </w:tr>
    </w:tbl>
    <w:p w14:paraId="488F2A31" w14:textId="77777777" w:rsidR="00653609" w:rsidRDefault="00653609" w:rsidP="00E8323A">
      <w:pPr>
        <w:widowControl w:val="0"/>
        <w:autoSpaceDE w:val="0"/>
        <w:autoSpaceDN w:val="0"/>
        <w:adjustRightInd w:val="0"/>
        <w:rPr>
          <w:rFonts w:ascii="Arial" w:hAnsi="Arial" w:cs="Arial"/>
        </w:rPr>
      </w:pPr>
    </w:p>
    <w:p w14:paraId="375262A2" w14:textId="77777777" w:rsidR="00787F53" w:rsidRDefault="00787F53" w:rsidP="00E8323A">
      <w:pPr>
        <w:widowControl w:val="0"/>
        <w:autoSpaceDE w:val="0"/>
        <w:autoSpaceDN w:val="0"/>
        <w:adjustRightInd w:val="0"/>
        <w:rPr>
          <w:rFonts w:ascii="Arial" w:hAnsi="Arial" w:cs="Arial"/>
        </w:rPr>
      </w:pPr>
    </w:p>
    <w:p w14:paraId="6E9EA99B" w14:textId="77777777" w:rsidR="00787F53" w:rsidRPr="00787F53" w:rsidRDefault="00787F53" w:rsidP="00787F53">
      <w:pPr>
        <w:widowControl w:val="0"/>
        <w:autoSpaceDE w:val="0"/>
        <w:autoSpaceDN w:val="0"/>
        <w:adjustRightInd w:val="0"/>
        <w:rPr>
          <w:rFonts w:ascii="Arial" w:hAnsi="Arial" w:cs="Arial"/>
        </w:rPr>
      </w:pPr>
      <w:r w:rsidRPr="00787F53">
        <w:rPr>
          <w:rFonts w:ascii="Arial" w:hAnsi="Arial" w:cs="Arial"/>
          <w:b/>
          <w:bCs/>
        </w:rPr>
        <w:t xml:space="preserve">Question </w:t>
      </w:r>
      <w:r w:rsidR="000B227A">
        <w:rPr>
          <w:rFonts w:ascii="Arial" w:hAnsi="Arial" w:cs="Arial"/>
          <w:b/>
          <w:bCs/>
        </w:rPr>
        <w:t>21</w:t>
      </w:r>
    </w:p>
    <w:p w14:paraId="57DD8775" w14:textId="77777777" w:rsidR="00787F53" w:rsidRPr="00787F53" w:rsidRDefault="00787F53" w:rsidP="00787F53">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787F53" w:rsidRPr="00787F53" w14:paraId="08F4F3DB" w14:textId="77777777" w:rsidTr="00A0629B">
        <w:tc>
          <w:tcPr>
            <w:tcW w:w="9493" w:type="dxa"/>
            <w:gridSpan w:val="2"/>
          </w:tcPr>
          <w:p w14:paraId="68A27FEC" w14:textId="77777777" w:rsidR="00787F53" w:rsidRDefault="00787F53" w:rsidP="00B34A9F">
            <w:pPr>
              <w:widowControl w:val="0"/>
              <w:autoSpaceDE w:val="0"/>
              <w:autoSpaceDN w:val="0"/>
              <w:adjustRightInd w:val="0"/>
              <w:rPr>
                <w:rFonts w:ascii="Arial" w:hAnsi="Arial" w:cs="Arial"/>
              </w:rPr>
            </w:pPr>
            <w:r w:rsidRPr="00787F53">
              <w:rPr>
                <w:rFonts w:ascii="Arial" w:hAnsi="Arial" w:cs="Arial"/>
              </w:rPr>
              <w:t xml:space="preserve">Do you agree with the proposed approach for Self-Regulated Devices as in </w:t>
            </w:r>
            <w:r w:rsidR="00B34A9F">
              <w:rPr>
                <w:rFonts w:ascii="Arial" w:hAnsi="Arial" w:cs="Arial"/>
              </w:rPr>
              <w:t>Section 11 (</w:t>
            </w:r>
            <w:r w:rsidR="007666B2">
              <w:rPr>
                <w:rFonts w:ascii="Arial" w:hAnsi="Arial" w:cs="Arial"/>
              </w:rPr>
              <w:t>Approved D</w:t>
            </w:r>
            <w:r w:rsidR="00B34A9F">
              <w:rPr>
                <w:rFonts w:ascii="Arial" w:hAnsi="Arial" w:cs="Arial"/>
              </w:rPr>
              <w:t>ocument L2A) and Section 15 (</w:t>
            </w:r>
            <w:r w:rsidR="007666B2">
              <w:rPr>
                <w:rFonts w:ascii="Arial" w:hAnsi="Arial" w:cs="Arial"/>
              </w:rPr>
              <w:t>A</w:t>
            </w:r>
            <w:r w:rsidR="00B34A9F">
              <w:rPr>
                <w:rFonts w:ascii="Arial" w:hAnsi="Arial" w:cs="Arial"/>
              </w:rPr>
              <w:t xml:space="preserve">pproved </w:t>
            </w:r>
            <w:r w:rsidR="007666B2">
              <w:rPr>
                <w:rFonts w:ascii="Arial" w:hAnsi="Arial" w:cs="Arial"/>
              </w:rPr>
              <w:t>D</w:t>
            </w:r>
            <w:r w:rsidR="00B34A9F">
              <w:rPr>
                <w:rFonts w:ascii="Arial" w:hAnsi="Arial" w:cs="Arial"/>
              </w:rPr>
              <w:t>ocument L2B)</w:t>
            </w:r>
            <w:r w:rsidRPr="00787F53">
              <w:rPr>
                <w:rFonts w:ascii="Arial" w:hAnsi="Arial" w:cs="Arial"/>
              </w:rPr>
              <w:t xml:space="preserve">? </w:t>
            </w:r>
          </w:p>
          <w:p w14:paraId="3D127A91" w14:textId="77777777" w:rsidR="00F855F0" w:rsidRPr="00787F53" w:rsidRDefault="00F855F0" w:rsidP="00B34A9F">
            <w:pPr>
              <w:widowControl w:val="0"/>
              <w:autoSpaceDE w:val="0"/>
              <w:autoSpaceDN w:val="0"/>
              <w:adjustRightInd w:val="0"/>
              <w:rPr>
                <w:rFonts w:ascii="Arial" w:hAnsi="Arial" w:cs="Arial"/>
              </w:rPr>
            </w:pPr>
          </w:p>
        </w:tc>
      </w:tr>
      <w:tr w:rsidR="00787F53" w:rsidRPr="00787F53" w14:paraId="50E8A045" w14:textId="77777777" w:rsidTr="00A0629B">
        <w:tc>
          <w:tcPr>
            <w:tcW w:w="4508" w:type="dxa"/>
          </w:tcPr>
          <w:p w14:paraId="383BD09B" w14:textId="77777777" w:rsidR="00787F53" w:rsidRPr="00787F53" w:rsidRDefault="00787F53" w:rsidP="002E038E">
            <w:pPr>
              <w:widowControl w:val="0"/>
              <w:numPr>
                <w:ilvl w:val="0"/>
                <w:numId w:val="18"/>
              </w:numPr>
              <w:autoSpaceDE w:val="0"/>
              <w:autoSpaceDN w:val="0"/>
              <w:adjustRightInd w:val="0"/>
              <w:rPr>
                <w:rFonts w:ascii="Arial" w:hAnsi="Arial" w:cs="Arial"/>
                <w:bCs/>
              </w:rPr>
            </w:pPr>
            <w:r w:rsidRPr="00787F53">
              <w:rPr>
                <w:rFonts w:ascii="Arial" w:hAnsi="Arial" w:cs="Arial"/>
                <w:bCs/>
              </w:rPr>
              <w:t>Yes</w:t>
            </w:r>
          </w:p>
        </w:tc>
        <w:tc>
          <w:tcPr>
            <w:tcW w:w="4985" w:type="dxa"/>
          </w:tcPr>
          <w:p w14:paraId="69BE9F0D"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0E0A66A2" w14:textId="77777777" w:rsidTr="00A0629B">
        <w:tc>
          <w:tcPr>
            <w:tcW w:w="4508" w:type="dxa"/>
          </w:tcPr>
          <w:p w14:paraId="07595C26" w14:textId="77777777" w:rsidR="00787F53" w:rsidRPr="00787F53" w:rsidRDefault="00787F53" w:rsidP="002E038E">
            <w:pPr>
              <w:widowControl w:val="0"/>
              <w:numPr>
                <w:ilvl w:val="0"/>
                <w:numId w:val="18"/>
              </w:numPr>
              <w:autoSpaceDE w:val="0"/>
              <w:autoSpaceDN w:val="0"/>
              <w:adjustRightInd w:val="0"/>
              <w:rPr>
                <w:rFonts w:ascii="Arial" w:hAnsi="Arial" w:cs="Arial"/>
                <w:bCs/>
              </w:rPr>
            </w:pPr>
            <w:r w:rsidRPr="00787F53">
              <w:rPr>
                <w:rFonts w:ascii="Arial" w:hAnsi="Arial" w:cs="Arial"/>
                <w:bCs/>
              </w:rPr>
              <w:t xml:space="preserve">No </w:t>
            </w:r>
          </w:p>
        </w:tc>
        <w:tc>
          <w:tcPr>
            <w:tcW w:w="4985" w:type="dxa"/>
          </w:tcPr>
          <w:p w14:paraId="0A30D28F"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14116FC1" w14:textId="77777777" w:rsidTr="00A0629B">
        <w:tc>
          <w:tcPr>
            <w:tcW w:w="4508" w:type="dxa"/>
          </w:tcPr>
          <w:p w14:paraId="40100E8C" w14:textId="77777777" w:rsidR="00787F53" w:rsidRPr="00787F53" w:rsidRDefault="00787F53" w:rsidP="002E038E">
            <w:pPr>
              <w:widowControl w:val="0"/>
              <w:numPr>
                <w:ilvl w:val="0"/>
                <w:numId w:val="18"/>
              </w:numPr>
              <w:autoSpaceDE w:val="0"/>
              <w:autoSpaceDN w:val="0"/>
              <w:adjustRightInd w:val="0"/>
              <w:rPr>
                <w:rFonts w:ascii="Arial" w:hAnsi="Arial" w:cs="Arial"/>
                <w:bCs/>
              </w:rPr>
            </w:pPr>
            <w:r w:rsidRPr="00787F53">
              <w:rPr>
                <w:rFonts w:ascii="Arial" w:hAnsi="Arial" w:cs="Arial"/>
                <w:bCs/>
              </w:rPr>
              <w:t>Unsure</w:t>
            </w:r>
          </w:p>
        </w:tc>
        <w:tc>
          <w:tcPr>
            <w:tcW w:w="4985" w:type="dxa"/>
          </w:tcPr>
          <w:p w14:paraId="430AE574"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1F8C2503" w14:textId="77777777" w:rsidTr="00A0629B">
        <w:tc>
          <w:tcPr>
            <w:tcW w:w="9493" w:type="dxa"/>
            <w:gridSpan w:val="2"/>
          </w:tcPr>
          <w:p w14:paraId="7BF90611" w14:textId="77777777" w:rsidR="00787F53" w:rsidRPr="00787F53" w:rsidRDefault="00787F53" w:rsidP="00787F53">
            <w:pPr>
              <w:widowControl w:val="0"/>
              <w:autoSpaceDE w:val="0"/>
              <w:autoSpaceDN w:val="0"/>
              <w:adjustRightInd w:val="0"/>
              <w:rPr>
                <w:rFonts w:ascii="Arial" w:hAnsi="Arial" w:cs="Arial"/>
              </w:rPr>
            </w:pPr>
            <w:r w:rsidRPr="00787F53">
              <w:rPr>
                <w:rFonts w:ascii="Arial" w:hAnsi="Arial" w:cs="Arial"/>
              </w:rPr>
              <w:t>If you do not agree, please explain your reasoning with any evidence to support this</w:t>
            </w:r>
            <w:r w:rsidR="00B34A9F">
              <w:rPr>
                <w:rFonts w:ascii="Arial" w:hAnsi="Arial" w:cs="Arial"/>
              </w:rPr>
              <w:t>.</w:t>
            </w:r>
          </w:p>
          <w:p w14:paraId="1B6ABAE8" w14:textId="77777777" w:rsidR="00787F53" w:rsidRPr="00787F53" w:rsidRDefault="00787F53" w:rsidP="00787F53">
            <w:pPr>
              <w:widowControl w:val="0"/>
              <w:autoSpaceDE w:val="0"/>
              <w:autoSpaceDN w:val="0"/>
              <w:adjustRightInd w:val="0"/>
              <w:rPr>
                <w:rFonts w:ascii="Arial" w:hAnsi="Arial" w:cs="Arial"/>
              </w:rPr>
            </w:pPr>
          </w:p>
          <w:p w14:paraId="68910C27" w14:textId="77777777" w:rsidR="00787F53" w:rsidRPr="00787F53" w:rsidRDefault="00787F53" w:rsidP="00787F53">
            <w:pPr>
              <w:widowControl w:val="0"/>
              <w:autoSpaceDE w:val="0"/>
              <w:autoSpaceDN w:val="0"/>
              <w:adjustRightInd w:val="0"/>
              <w:rPr>
                <w:rFonts w:ascii="Arial" w:hAnsi="Arial" w:cs="Arial"/>
                <w:bCs/>
              </w:rPr>
            </w:pPr>
          </w:p>
        </w:tc>
      </w:tr>
    </w:tbl>
    <w:p w14:paraId="5E74ACB2" w14:textId="77777777" w:rsidR="00787F53" w:rsidRPr="00787F53" w:rsidRDefault="00787F53" w:rsidP="00787F53">
      <w:pPr>
        <w:widowControl w:val="0"/>
        <w:autoSpaceDE w:val="0"/>
        <w:autoSpaceDN w:val="0"/>
        <w:adjustRightInd w:val="0"/>
        <w:rPr>
          <w:rFonts w:ascii="Arial" w:hAnsi="Arial" w:cs="Arial"/>
        </w:rPr>
      </w:pPr>
    </w:p>
    <w:p w14:paraId="3D1202E1" w14:textId="77777777" w:rsidR="00787F53" w:rsidRPr="00787F53" w:rsidRDefault="00787F53" w:rsidP="00787F53">
      <w:pPr>
        <w:widowControl w:val="0"/>
        <w:autoSpaceDE w:val="0"/>
        <w:autoSpaceDN w:val="0"/>
        <w:adjustRightInd w:val="0"/>
        <w:rPr>
          <w:rFonts w:ascii="Arial" w:hAnsi="Arial" w:cs="Arial"/>
        </w:rPr>
      </w:pPr>
    </w:p>
    <w:p w14:paraId="77053FE3" w14:textId="77777777" w:rsidR="00787F53" w:rsidRPr="00787F53" w:rsidRDefault="000B227A" w:rsidP="00787F53">
      <w:pPr>
        <w:widowControl w:val="0"/>
        <w:autoSpaceDE w:val="0"/>
        <w:autoSpaceDN w:val="0"/>
        <w:adjustRightInd w:val="0"/>
        <w:rPr>
          <w:rFonts w:ascii="Arial" w:hAnsi="Arial" w:cs="Arial"/>
        </w:rPr>
      </w:pPr>
      <w:r>
        <w:rPr>
          <w:rFonts w:ascii="Arial" w:hAnsi="Arial" w:cs="Arial"/>
          <w:b/>
          <w:bCs/>
        </w:rPr>
        <w:t>Question 22</w:t>
      </w:r>
    </w:p>
    <w:p w14:paraId="1F70D29D" w14:textId="77777777" w:rsidR="00787F53" w:rsidRPr="00787F53" w:rsidRDefault="00787F53" w:rsidP="00787F53">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787F53" w:rsidRPr="00787F53" w14:paraId="5C1924BE" w14:textId="77777777" w:rsidTr="00A0629B">
        <w:tc>
          <w:tcPr>
            <w:tcW w:w="9493" w:type="dxa"/>
            <w:gridSpan w:val="2"/>
          </w:tcPr>
          <w:p w14:paraId="464CA149" w14:textId="77777777" w:rsidR="00787F53" w:rsidRDefault="00787F53" w:rsidP="00B34A9F">
            <w:pPr>
              <w:widowControl w:val="0"/>
              <w:autoSpaceDE w:val="0"/>
              <w:autoSpaceDN w:val="0"/>
              <w:adjustRightInd w:val="0"/>
              <w:rPr>
                <w:rFonts w:ascii="Arial" w:hAnsi="Arial" w:cs="Arial"/>
              </w:rPr>
            </w:pPr>
            <w:r w:rsidRPr="00787F53">
              <w:rPr>
                <w:rFonts w:ascii="Arial" w:hAnsi="Arial" w:cs="Arial"/>
              </w:rPr>
              <w:t xml:space="preserve">Do you agree with the proposed specifications for Building Automation and Control Systems (BACS) as in </w:t>
            </w:r>
            <w:r w:rsidR="00B34A9F">
              <w:rPr>
                <w:rFonts w:ascii="Arial" w:hAnsi="Arial" w:cs="Arial"/>
              </w:rPr>
              <w:t>Section 11 (</w:t>
            </w:r>
            <w:r w:rsidR="007666B2">
              <w:rPr>
                <w:rFonts w:ascii="Arial" w:hAnsi="Arial" w:cs="Arial"/>
              </w:rPr>
              <w:t>A</w:t>
            </w:r>
            <w:r w:rsidR="00B34A9F">
              <w:rPr>
                <w:rFonts w:ascii="Arial" w:hAnsi="Arial" w:cs="Arial"/>
              </w:rPr>
              <w:t xml:space="preserve">pproved </w:t>
            </w:r>
            <w:r w:rsidR="007666B2">
              <w:rPr>
                <w:rFonts w:ascii="Arial" w:hAnsi="Arial" w:cs="Arial"/>
              </w:rPr>
              <w:t>D</w:t>
            </w:r>
            <w:r w:rsidR="00B34A9F">
              <w:rPr>
                <w:rFonts w:ascii="Arial" w:hAnsi="Arial" w:cs="Arial"/>
              </w:rPr>
              <w:t>ocument L2A) and Section 15 (</w:t>
            </w:r>
            <w:r w:rsidR="007666B2">
              <w:rPr>
                <w:rFonts w:ascii="Arial" w:hAnsi="Arial" w:cs="Arial"/>
              </w:rPr>
              <w:t>Approved D</w:t>
            </w:r>
            <w:r w:rsidR="00B34A9F">
              <w:rPr>
                <w:rFonts w:ascii="Arial" w:hAnsi="Arial" w:cs="Arial"/>
              </w:rPr>
              <w:t>ocument L2B)</w:t>
            </w:r>
            <w:r w:rsidRPr="00787F53">
              <w:rPr>
                <w:rFonts w:ascii="Arial" w:hAnsi="Arial" w:cs="Arial"/>
              </w:rPr>
              <w:t>?</w:t>
            </w:r>
          </w:p>
          <w:p w14:paraId="04D4359B" w14:textId="77777777" w:rsidR="00F855F0" w:rsidRPr="00787F53" w:rsidRDefault="00F855F0" w:rsidP="00B34A9F">
            <w:pPr>
              <w:widowControl w:val="0"/>
              <w:autoSpaceDE w:val="0"/>
              <w:autoSpaceDN w:val="0"/>
              <w:adjustRightInd w:val="0"/>
              <w:rPr>
                <w:rFonts w:ascii="Arial" w:hAnsi="Arial" w:cs="Arial"/>
              </w:rPr>
            </w:pPr>
          </w:p>
        </w:tc>
      </w:tr>
      <w:tr w:rsidR="00787F53" w:rsidRPr="00787F53" w14:paraId="10F1325C" w14:textId="77777777" w:rsidTr="00A0629B">
        <w:tc>
          <w:tcPr>
            <w:tcW w:w="4508" w:type="dxa"/>
          </w:tcPr>
          <w:p w14:paraId="4BA37805" w14:textId="77777777" w:rsidR="00787F53" w:rsidRPr="00787F53" w:rsidRDefault="00787F53" w:rsidP="002E038E">
            <w:pPr>
              <w:widowControl w:val="0"/>
              <w:numPr>
                <w:ilvl w:val="0"/>
                <w:numId w:val="19"/>
              </w:numPr>
              <w:autoSpaceDE w:val="0"/>
              <w:autoSpaceDN w:val="0"/>
              <w:adjustRightInd w:val="0"/>
              <w:rPr>
                <w:rFonts w:ascii="Arial" w:hAnsi="Arial" w:cs="Arial"/>
                <w:bCs/>
              </w:rPr>
            </w:pPr>
            <w:r w:rsidRPr="00787F53">
              <w:rPr>
                <w:rFonts w:ascii="Arial" w:hAnsi="Arial" w:cs="Arial"/>
                <w:bCs/>
              </w:rPr>
              <w:t>Yes</w:t>
            </w:r>
          </w:p>
        </w:tc>
        <w:tc>
          <w:tcPr>
            <w:tcW w:w="4985" w:type="dxa"/>
          </w:tcPr>
          <w:p w14:paraId="59404057"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2DDC552E" w14:textId="77777777" w:rsidTr="00A0629B">
        <w:tc>
          <w:tcPr>
            <w:tcW w:w="4508" w:type="dxa"/>
          </w:tcPr>
          <w:p w14:paraId="1025A45A" w14:textId="77777777" w:rsidR="00787F53" w:rsidRPr="00787F53" w:rsidRDefault="00787F53" w:rsidP="002E038E">
            <w:pPr>
              <w:widowControl w:val="0"/>
              <w:numPr>
                <w:ilvl w:val="0"/>
                <w:numId w:val="19"/>
              </w:numPr>
              <w:autoSpaceDE w:val="0"/>
              <w:autoSpaceDN w:val="0"/>
              <w:adjustRightInd w:val="0"/>
              <w:rPr>
                <w:rFonts w:ascii="Arial" w:hAnsi="Arial" w:cs="Arial"/>
                <w:bCs/>
              </w:rPr>
            </w:pPr>
            <w:r w:rsidRPr="00787F53">
              <w:rPr>
                <w:rFonts w:ascii="Arial" w:hAnsi="Arial" w:cs="Arial"/>
                <w:bCs/>
              </w:rPr>
              <w:t>No</w:t>
            </w:r>
          </w:p>
        </w:tc>
        <w:tc>
          <w:tcPr>
            <w:tcW w:w="4985" w:type="dxa"/>
          </w:tcPr>
          <w:p w14:paraId="0F1EDBA0"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2F877D31" w14:textId="77777777" w:rsidTr="00A0629B">
        <w:tc>
          <w:tcPr>
            <w:tcW w:w="4508" w:type="dxa"/>
          </w:tcPr>
          <w:p w14:paraId="78BC8732" w14:textId="77777777" w:rsidR="00787F53" w:rsidRPr="00787F53" w:rsidRDefault="00787F53" w:rsidP="002E038E">
            <w:pPr>
              <w:widowControl w:val="0"/>
              <w:numPr>
                <w:ilvl w:val="0"/>
                <w:numId w:val="19"/>
              </w:numPr>
              <w:autoSpaceDE w:val="0"/>
              <w:autoSpaceDN w:val="0"/>
              <w:adjustRightInd w:val="0"/>
              <w:rPr>
                <w:rFonts w:ascii="Arial" w:hAnsi="Arial" w:cs="Arial"/>
                <w:bCs/>
              </w:rPr>
            </w:pPr>
            <w:r w:rsidRPr="00787F53">
              <w:rPr>
                <w:rFonts w:ascii="Arial" w:hAnsi="Arial" w:cs="Arial"/>
                <w:bCs/>
              </w:rPr>
              <w:t>Unsure</w:t>
            </w:r>
          </w:p>
        </w:tc>
        <w:tc>
          <w:tcPr>
            <w:tcW w:w="4985" w:type="dxa"/>
          </w:tcPr>
          <w:p w14:paraId="739B7FEC"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40B76263" w14:textId="77777777" w:rsidTr="00A0629B">
        <w:tc>
          <w:tcPr>
            <w:tcW w:w="9493" w:type="dxa"/>
            <w:gridSpan w:val="2"/>
          </w:tcPr>
          <w:p w14:paraId="7BDA8F66" w14:textId="77777777" w:rsidR="00787F53" w:rsidRPr="00787F53" w:rsidRDefault="00787F53" w:rsidP="00787F53">
            <w:pPr>
              <w:widowControl w:val="0"/>
              <w:autoSpaceDE w:val="0"/>
              <w:autoSpaceDN w:val="0"/>
              <w:adjustRightInd w:val="0"/>
              <w:rPr>
                <w:rFonts w:ascii="Arial" w:hAnsi="Arial" w:cs="Arial"/>
              </w:rPr>
            </w:pPr>
            <w:r w:rsidRPr="00787F53">
              <w:rPr>
                <w:rFonts w:ascii="Arial" w:hAnsi="Arial" w:cs="Arial"/>
              </w:rPr>
              <w:t>If you do not agree, please explain your reasoning with any evidence to support this.</w:t>
            </w:r>
          </w:p>
          <w:p w14:paraId="0ABC2AA7" w14:textId="77777777" w:rsidR="00787F53" w:rsidRPr="00787F53" w:rsidRDefault="00787F53" w:rsidP="00787F53">
            <w:pPr>
              <w:widowControl w:val="0"/>
              <w:autoSpaceDE w:val="0"/>
              <w:autoSpaceDN w:val="0"/>
              <w:adjustRightInd w:val="0"/>
              <w:rPr>
                <w:rFonts w:ascii="Arial" w:hAnsi="Arial" w:cs="Arial"/>
                <w:bCs/>
              </w:rPr>
            </w:pPr>
          </w:p>
          <w:p w14:paraId="6FBD000A" w14:textId="77777777" w:rsidR="00787F53" w:rsidRPr="00787F53" w:rsidRDefault="00787F53" w:rsidP="00787F53">
            <w:pPr>
              <w:widowControl w:val="0"/>
              <w:autoSpaceDE w:val="0"/>
              <w:autoSpaceDN w:val="0"/>
              <w:adjustRightInd w:val="0"/>
              <w:rPr>
                <w:rFonts w:ascii="Arial" w:hAnsi="Arial" w:cs="Arial"/>
                <w:bCs/>
              </w:rPr>
            </w:pPr>
          </w:p>
        </w:tc>
      </w:tr>
    </w:tbl>
    <w:p w14:paraId="56465963" w14:textId="77777777" w:rsidR="00787F53" w:rsidRPr="00787F53" w:rsidRDefault="00787F53" w:rsidP="00787F53">
      <w:pPr>
        <w:widowControl w:val="0"/>
        <w:autoSpaceDE w:val="0"/>
        <w:autoSpaceDN w:val="0"/>
        <w:adjustRightInd w:val="0"/>
        <w:rPr>
          <w:rFonts w:ascii="Arial" w:hAnsi="Arial" w:cs="Arial"/>
        </w:rPr>
      </w:pPr>
    </w:p>
    <w:p w14:paraId="63E01A9B" w14:textId="77777777" w:rsidR="00787F53" w:rsidRPr="00787F53" w:rsidRDefault="00787F53" w:rsidP="00787F53">
      <w:pPr>
        <w:widowControl w:val="0"/>
        <w:autoSpaceDE w:val="0"/>
        <w:autoSpaceDN w:val="0"/>
        <w:adjustRightInd w:val="0"/>
        <w:rPr>
          <w:rFonts w:ascii="Arial" w:hAnsi="Arial" w:cs="Arial"/>
        </w:rPr>
      </w:pPr>
      <w:r w:rsidRPr="00787F53">
        <w:rPr>
          <w:rFonts w:ascii="Arial" w:hAnsi="Arial" w:cs="Arial"/>
          <w:b/>
          <w:bCs/>
        </w:rPr>
        <w:t xml:space="preserve">Question </w:t>
      </w:r>
      <w:r w:rsidR="000B227A">
        <w:rPr>
          <w:rFonts w:ascii="Arial" w:hAnsi="Arial" w:cs="Arial"/>
          <w:b/>
          <w:bCs/>
        </w:rPr>
        <w:t>23</w:t>
      </w:r>
    </w:p>
    <w:p w14:paraId="27699EE0" w14:textId="77777777" w:rsidR="00787F53" w:rsidRPr="00787F53" w:rsidRDefault="00787F53" w:rsidP="00787F53">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787F53" w:rsidRPr="00787F53" w14:paraId="25BBED42" w14:textId="77777777" w:rsidTr="00A0629B">
        <w:tc>
          <w:tcPr>
            <w:tcW w:w="9493" w:type="dxa"/>
            <w:gridSpan w:val="2"/>
          </w:tcPr>
          <w:p w14:paraId="1A00C6CD" w14:textId="77777777" w:rsidR="00787F53" w:rsidRPr="00787F53" w:rsidRDefault="00787F53" w:rsidP="00787F53">
            <w:pPr>
              <w:widowControl w:val="0"/>
              <w:autoSpaceDE w:val="0"/>
              <w:autoSpaceDN w:val="0"/>
              <w:adjustRightInd w:val="0"/>
              <w:rPr>
                <w:rFonts w:ascii="Arial" w:hAnsi="Arial" w:cs="Arial"/>
              </w:rPr>
            </w:pPr>
            <w:r w:rsidRPr="00787F53">
              <w:rPr>
                <w:rFonts w:ascii="Arial" w:hAnsi="Arial" w:cs="Arial"/>
              </w:rPr>
              <w:t xml:space="preserve">Do you agree with the proposed new standards for Building Automation and Control Systems (BACS) and On-Site Electricity Generation as in Section </w:t>
            </w:r>
            <w:r w:rsidR="00B34A9F">
              <w:rPr>
                <w:rFonts w:ascii="Arial" w:hAnsi="Arial" w:cs="Arial"/>
              </w:rPr>
              <w:t>11 (</w:t>
            </w:r>
            <w:r w:rsidR="007666B2">
              <w:rPr>
                <w:rFonts w:ascii="Arial" w:hAnsi="Arial" w:cs="Arial"/>
              </w:rPr>
              <w:t>A</w:t>
            </w:r>
            <w:r w:rsidR="00B34A9F">
              <w:rPr>
                <w:rFonts w:ascii="Arial" w:hAnsi="Arial" w:cs="Arial"/>
              </w:rPr>
              <w:t xml:space="preserve">pproved </w:t>
            </w:r>
            <w:r w:rsidR="007666B2">
              <w:rPr>
                <w:rFonts w:ascii="Arial" w:hAnsi="Arial" w:cs="Arial"/>
              </w:rPr>
              <w:t>D</w:t>
            </w:r>
            <w:r w:rsidR="00B34A9F">
              <w:rPr>
                <w:rFonts w:ascii="Arial" w:hAnsi="Arial" w:cs="Arial"/>
              </w:rPr>
              <w:t>ocument L2A) and Section 15 (</w:t>
            </w:r>
            <w:r w:rsidR="007666B2">
              <w:rPr>
                <w:rFonts w:ascii="Arial" w:hAnsi="Arial" w:cs="Arial"/>
              </w:rPr>
              <w:t>A</w:t>
            </w:r>
            <w:r w:rsidR="00B34A9F">
              <w:rPr>
                <w:rFonts w:ascii="Arial" w:hAnsi="Arial" w:cs="Arial"/>
              </w:rPr>
              <w:t xml:space="preserve">pproved </w:t>
            </w:r>
            <w:r w:rsidR="007666B2">
              <w:rPr>
                <w:rFonts w:ascii="Arial" w:hAnsi="Arial" w:cs="Arial"/>
              </w:rPr>
              <w:t>D</w:t>
            </w:r>
            <w:r w:rsidR="00B34A9F">
              <w:rPr>
                <w:rFonts w:ascii="Arial" w:hAnsi="Arial" w:cs="Arial"/>
              </w:rPr>
              <w:t>ocument L2B)</w:t>
            </w:r>
            <w:r w:rsidRPr="00787F53">
              <w:rPr>
                <w:rFonts w:ascii="Arial" w:hAnsi="Arial" w:cs="Arial"/>
              </w:rPr>
              <w:t>?</w:t>
            </w:r>
          </w:p>
          <w:p w14:paraId="2AD76EA1"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649DB4ED" w14:textId="77777777" w:rsidTr="00A0629B">
        <w:tc>
          <w:tcPr>
            <w:tcW w:w="4508" w:type="dxa"/>
          </w:tcPr>
          <w:p w14:paraId="3589BD7E" w14:textId="77777777" w:rsidR="00787F53" w:rsidRPr="00787F53" w:rsidRDefault="00787F53" w:rsidP="002E038E">
            <w:pPr>
              <w:widowControl w:val="0"/>
              <w:numPr>
                <w:ilvl w:val="0"/>
                <w:numId w:val="20"/>
              </w:numPr>
              <w:autoSpaceDE w:val="0"/>
              <w:autoSpaceDN w:val="0"/>
              <w:adjustRightInd w:val="0"/>
              <w:rPr>
                <w:rFonts w:ascii="Arial" w:hAnsi="Arial" w:cs="Arial"/>
                <w:bCs/>
              </w:rPr>
            </w:pPr>
            <w:r w:rsidRPr="00787F53">
              <w:rPr>
                <w:rFonts w:ascii="Arial" w:hAnsi="Arial" w:cs="Arial"/>
                <w:bCs/>
              </w:rPr>
              <w:t>Yes</w:t>
            </w:r>
          </w:p>
        </w:tc>
        <w:tc>
          <w:tcPr>
            <w:tcW w:w="4985" w:type="dxa"/>
          </w:tcPr>
          <w:p w14:paraId="00374D50"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25EAE14A" w14:textId="77777777" w:rsidTr="00A0629B">
        <w:tc>
          <w:tcPr>
            <w:tcW w:w="4508" w:type="dxa"/>
          </w:tcPr>
          <w:p w14:paraId="1132D127" w14:textId="77777777" w:rsidR="00787F53" w:rsidRPr="00787F53" w:rsidRDefault="00787F53" w:rsidP="002E038E">
            <w:pPr>
              <w:widowControl w:val="0"/>
              <w:numPr>
                <w:ilvl w:val="0"/>
                <w:numId w:val="20"/>
              </w:numPr>
              <w:autoSpaceDE w:val="0"/>
              <w:autoSpaceDN w:val="0"/>
              <w:adjustRightInd w:val="0"/>
              <w:rPr>
                <w:rFonts w:ascii="Arial" w:hAnsi="Arial" w:cs="Arial"/>
                <w:bCs/>
              </w:rPr>
            </w:pPr>
            <w:r w:rsidRPr="00787F53">
              <w:rPr>
                <w:rFonts w:ascii="Arial" w:hAnsi="Arial" w:cs="Arial"/>
                <w:bCs/>
              </w:rPr>
              <w:t xml:space="preserve">No </w:t>
            </w:r>
          </w:p>
        </w:tc>
        <w:tc>
          <w:tcPr>
            <w:tcW w:w="4985" w:type="dxa"/>
          </w:tcPr>
          <w:p w14:paraId="658E79FE"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329E550C" w14:textId="77777777" w:rsidTr="00A0629B">
        <w:tc>
          <w:tcPr>
            <w:tcW w:w="4508" w:type="dxa"/>
          </w:tcPr>
          <w:p w14:paraId="3ED18975" w14:textId="77777777" w:rsidR="00787F53" w:rsidRPr="00787F53" w:rsidRDefault="00787F53" w:rsidP="002E038E">
            <w:pPr>
              <w:widowControl w:val="0"/>
              <w:numPr>
                <w:ilvl w:val="0"/>
                <w:numId w:val="20"/>
              </w:numPr>
              <w:autoSpaceDE w:val="0"/>
              <w:autoSpaceDN w:val="0"/>
              <w:adjustRightInd w:val="0"/>
              <w:rPr>
                <w:rFonts w:ascii="Arial" w:hAnsi="Arial" w:cs="Arial"/>
                <w:bCs/>
              </w:rPr>
            </w:pPr>
            <w:r w:rsidRPr="00787F53">
              <w:rPr>
                <w:rFonts w:ascii="Arial" w:hAnsi="Arial" w:cs="Arial"/>
                <w:bCs/>
              </w:rPr>
              <w:t>Unsure</w:t>
            </w:r>
          </w:p>
        </w:tc>
        <w:tc>
          <w:tcPr>
            <w:tcW w:w="4985" w:type="dxa"/>
          </w:tcPr>
          <w:p w14:paraId="0793227A"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2557E46D" w14:textId="77777777" w:rsidTr="00A0629B">
        <w:tc>
          <w:tcPr>
            <w:tcW w:w="9493" w:type="dxa"/>
            <w:gridSpan w:val="2"/>
          </w:tcPr>
          <w:p w14:paraId="7F318612" w14:textId="77777777" w:rsidR="00787F53" w:rsidRPr="00787F53" w:rsidRDefault="00787F53" w:rsidP="00787F53">
            <w:pPr>
              <w:widowControl w:val="0"/>
              <w:autoSpaceDE w:val="0"/>
              <w:autoSpaceDN w:val="0"/>
              <w:adjustRightInd w:val="0"/>
              <w:rPr>
                <w:rFonts w:ascii="Arial" w:hAnsi="Arial" w:cs="Arial"/>
              </w:rPr>
            </w:pPr>
            <w:r w:rsidRPr="00787F53">
              <w:rPr>
                <w:rFonts w:ascii="Arial" w:hAnsi="Arial" w:cs="Arial"/>
              </w:rPr>
              <w:t>If you do not agree, please explain your reasoning with any evidence to support this.</w:t>
            </w:r>
          </w:p>
          <w:p w14:paraId="29F16324" w14:textId="77777777" w:rsidR="00787F53" w:rsidRPr="00787F53" w:rsidRDefault="00787F53" w:rsidP="00787F53">
            <w:pPr>
              <w:widowControl w:val="0"/>
              <w:autoSpaceDE w:val="0"/>
              <w:autoSpaceDN w:val="0"/>
              <w:adjustRightInd w:val="0"/>
              <w:rPr>
                <w:rFonts w:ascii="Arial" w:hAnsi="Arial" w:cs="Arial"/>
                <w:bCs/>
              </w:rPr>
            </w:pPr>
          </w:p>
          <w:p w14:paraId="2C7526A2" w14:textId="77777777" w:rsidR="00787F53" w:rsidRPr="00787F53" w:rsidRDefault="00787F53" w:rsidP="00787F53">
            <w:pPr>
              <w:widowControl w:val="0"/>
              <w:autoSpaceDE w:val="0"/>
              <w:autoSpaceDN w:val="0"/>
              <w:adjustRightInd w:val="0"/>
              <w:rPr>
                <w:rFonts w:ascii="Arial" w:hAnsi="Arial" w:cs="Arial"/>
                <w:bCs/>
              </w:rPr>
            </w:pPr>
          </w:p>
        </w:tc>
      </w:tr>
    </w:tbl>
    <w:p w14:paraId="37E2FFB1" w14:textId="77777777" w:rsidR="00787F53" w:rsidRPr="00787F53" w:rsidRDefault="000B227A" w:rsidP="00787F53">
      <w:pPr>
        <w:widowControl w:val="0"/>
        <w:autoSpaceDE w:val="0"/>
        <w:autoSpaceDN w:val="0"/>
        <w:adjustRightInd w:val="0"/>
        <w:rPr>
          <w:rFonts w:ascii="Arial" w:hAnsi="Arial" w:cs="Arial"/>
        </w:rPr>
      </w:pPr>
      <w:r>
        <w:rPr>
          <w:rFonts w:ascii="Arial" w:hAnsi="Arial" w:cs="Arial"/>
          <w:b/>
          <w:bCs/>
        </w:rPr>
        <w:t>Question 24</w:t>
      </w:r>
    </w:p>
    <w:p w14:paraId="1A77F7D4" w14:textId="77777777" w:rsidR="00787F53" w:rsidRPr="00787F53" w:rsidRDefault="00787F53" w:rsidP="00787F53">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787F53" w:rsidRPr="00787F53" w14:paraId="71A21CAF" w14:textId="77777777" w:rsidTr="00A0629B">
        <w:tc>
          <w:tcPr>
            <w:tcW w:w="9493" w:type="dxa"/>
            <w:gridSpan w:val="2"/>
          </w:tcPr>
          <w:p w14:paraId="076B4148" w14:textId="77777777" w:rsidR="00787F53" w:rsidRDefault="00787F53" w:rsidP="00B34A9F">
            <w:pPr>
              <w:widowControl w:val="0"/>
              <w:autoSpaceDE w:val="0"/>
              <w:autoSpaceDN w:val="0"/>
              <w:adjustRightInd w:val="0"/>
              <w:rPr>
                <w:rFonts w:ascii="Arial" w:hAnsi="Arial" w:cs="Arial"/>
              </w:rPr>
            </w:pPr>
            <w:r w:rsidRPr="00787F53">
              <w:rPr>
                <w:rFonts w:ascii="Arial" w:hAnsi="Arial" w:cs="Arial"/>
              </w:rPr>
              <w:t xml:space="preserve">Do you agree with the proposed approach to mandate for the assessment and provision of information for Technical Building Systems as in </w:t>
            </w:r>
            <w:r w:rsidR="00B34A9F">
              <w:rPr>
                <w:rFonts w:ascii="Arial" w:hAnsi="Arial" w:cs="Arial"/>
              </w:rPr>
              <w:t>Section 7 (</w:t>
            </w:r>
            <w:r w:rsidR="007666B2">
              <w:rPr>
                <w:rFonts w:ascii="Arial" w:hAnsi="Arial" w:cs="Arial"/>
              </w:rPr>
              <w:t>A</w:t>
            </w:r>
            <w:r w:rsidR="00B34A9F">
              <w:rPr>
                <w:rFonts w:ascii="Arial" w:hAnsi="Arial" w:cs="Arial"/>
              </w:rPr>
              <w:t xml:space="preserve">pproved </w:t>
            </w:r>
            <w:r w:rsidR="007666B2">
              <w:rPr>
                <w:rFonts w:ascii="Arial" w:hAnsi="Arial" w:cs="Arial"/>
              </w:rPr>
              <w:t>D</w:t>
            </w:r>
            <w:r w:rsidR="00B34A9F">
              <w:rPr>
                <w:rFonts w:ascii="Arial" w:hAnsi="Arial" w:cs="Arial"/>
              </w:rPr>
              <w:t>ocument L2A) and Section 14 (</w:t>
            </w:r>
            <w:r w:rsidR="007666B2">
              <w:rPr>
                <w:rFonts w:ascii="Arial" w:hAnsi="Arial" w:cs="Arial"/>
              </w:rPr>
              <w:t>A</w:t>
            </w:r>
            <w:r w:rsidR="00B34A9F">
              <w:rPr>
                <w:rFonts w:ascii="Arial" w:hAnsi="Arial" w:cs="Arial"/>
              </w:rPr>
              <w:t xml:space="preserve">pproved </w:t>
            </w:r>
            <w:r w:rsidR="007666B2">
              <w:rPr>
                <w:rFonts w:ascii="Arial" w:hAnsi="Arial" w:cs="Arial"/>
              </w:rPr>
              <w:t>D</w:t>
            </w:r>
            <w:r w:rsidR="00B34A9F">
              <w:rPr>
                <w:rFonts w:ascii="Arial" w:hAnsi="Arial" w:cs="Arial"/>
              </w:rPr>
              <w:t>ocument L2B)</w:t>
            </w:r>
            <w:r w:rsidRPr="00787F53">
              <w:rPr>
                <w:rFonts w:ascii="Arial" w:hAnsi="Arial" w:cs="Arial"/>
              </w:rPr>
              <w:t xml:space="preserve">? </w:t>
            </w:r>
          </w:p>
          <w:p w14:paraId="38B422A6" w14:textId="77777777" w:rsidR="00F855F0" w:rsidRPr="00787F53" w:rsidRDefault="00F855F0" w:rsidP="00B34A9F">
            <w:pPr>
              <w:widowControl w:val="0"/>
              <w:autoSpaceDE w:val="0"/>
              <w:autoSpaceDN w:val="0"/>
              <w:adjustRightInd w:val="0"/>
              <w:rPr>
                <w:rFonts w:ascii="Arial" w:hAnsi="Arial" w:cs="Arial"/>
              </w:rPr>
            </w:pPr>
          </w:p>
        </w:tc>
      </w:tr>
      <w:tr w:rsidR="00787F53" w:rsidRPr="00787F53" w14:paraId="7C8F3F82" w14:textId="77777777" w:rsidTr="00A0629B">
        <w:tc>
          <w:tcPr>
            <w:tcW w:w="4508" w:type="dxa"/>
          </w:tcPr>
          <w:p w14:paraId="7333525E" w14:textId="77777777" w:rsidR="00787F53" w:rsidRPr="00787F53" w:rsidRDefault="00787F53" w:rsidP="002E038E">
            <w:pPr>
              <w:widowControl w:val="0"/>
              <w:numPr>
                <w:ilvl w:val="0"/>
                <w:numId w:val="21"/>
              </w:numPr>
              <w:autoSpaceDE w:val="0"/>
              <w:autoSpaceDN w:val="0"/>
              <w:adjustRightInd w:val="0"/>
              <w:rPr>
                <w:rFonts w:ascii="Arial" w:hAnsi="Arial" w:cs="Arial"/>
                <w:bCs/>
              </w:rPr>
            </w:pPr>
            <w:r w:rsidRPr="00787F53">
              <w:rPr>
                <w:rFonts w:ascii="Arial" w:hAnsi="Arial" w:cs="Arial"/>
                <w:bCs/>
              </w:rPr>
              <w:t>Yes</w:t>
            </w:r>
          </w:p>
        </w:tc>
        <w:tc>
          <w:tcPr>
            <w:tcW w:w="4985" w:type="dxa"/>
          </w:tcPr>
          <w:p w14:paraId="12EBD677"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3ACDB169" w14:textId="77777777" w:rsidTr="00A0629B">
        <w:tc>
          <w:tcPr>
            <w:tcW w:w="4508" w:type="dxa"/>
          </w:tcPr>
          <w:p w14:paraId="1E846BD8" w14:textId="77777777" w:rsidR="00787F53" w:rsidRPr="00787F53" w:rsidRDefault="00787F53" w:rsidP="002E038E">
            <w:pPr>
              <w:widowControl w:val="0"/>
              <w:numPr>
                <w:ilvl w:val="0"/>
                <w:numId w:val="21"/>
              </w:numPr>
              <w:autoSpaceDE w:val="0"/>
              <w:autoSpaceDN w:val="0"/>
              <w:adjustRightInd w:val="0"/>
              <w:rPr>
                <w:rFonts w:ascii="Arial" w:hAnsi="Arial" w:cs="Arial"/>
                <w:bCs/>
              </w:rPr>
            </w:pPr>
            <w:r w:rsidRPr="00787F53">
              <w:rPr>
                <w:rFonts w:ascii="Arial" w:hAnsi="Arial" w:cs="Arial"/>
                <w:bCs/>
              </w:rPr>
              <w:t>No</w:t>
            </w:r>
          </w:p>
        </w:tc>
        <w:tc>
          <w:tcPr>
            <w:tcW w:w="4985" w:type="dxa"/>
          </w:tcPr>
          <w:p w14:paraId="5929FCA2"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1CC69FD6" w14:textId="77777777" w:rsidTr="00A0629B">
        <w:tc>
          <w:tcPr>
            <w:tcW w:w="4508" w:type="dxa"/>
          </w:tcPr>
          <w:p w14:paraId="001BEBD4" w14:textId="77777777" w:rsidR="00787F53" w:rsidRPr="00787F53" w:rsidRDefault="00787F53" w:rsidP="002E038E">
            <w:pPr>
              <w:widowControl w:val="0"/>
              <w:numPr>
                <w:ilvl w:val="0"/>
                <w:numId w:val="21"/>
              </w:numPr>
              <w:autoSpaceDE w:val="0"/>
              <w:autoSpaceDN w:val="0"/>
              <w:adjustRightInd w:val="0"/>
              <w:rPr>
                <w:rFonts w:ascii="Arial" w:hAnsi="Arial" w:cs="Arial"/>
                <w:bCs/>
              </w:rPr>
            </w:pPr>
            <w:r w:rsidRPr="00787F53">
              <w:rPr>
                <w:rFonts w:ascii="Arial" w:hAnsi="Arial" w:cs="Arial"/>
                <w:bCs/>
              </w:rPr>
              <w:t>Unsure</w:t>
            </w:r>
          </w:p>
        </w:tc>
        <w:tc>
          <w:tcPr>
            <w:tcW w:w="4985" w:type="dxa"/>
          </w:tcPr>
          <w:p w14:paraId="4A32DFF5" w14:textId="77777777" w:rsidR="00787F53" w:rsidRPr="00787F53" w:rsidRDefault="00787F53" w:rsidP="00787F53">
            <w:pPr>
              <w:widowControl w:val="0"/>
              <w:autoSpaceDE w:val="0"/>
              <w:autoSpaceDN w:val="0"/>
              <w:adjustRightInd w:val="0"/>
              <w:rPr>
                <w:rFonts w:ascii="Arial" w:hAnsi="Arial" w:cs="Arial"/>
                <w:bCs/>
              </w:rPr>
            </w:pPr>
          </w:p>
        </w:tc>
      </w:tr>
      <w:tr w:rsidR="00787F53" w:rsidRPr="00787F53" w14:paraId="48B1AC03" w14:textId="77777777" w:rsidTr="00A0629B">
        <w:tc>
          <w:tcPr>
            <w:tcW w:w="9493" w:type="dxa"/>
            <w:gridSpan w:val="2"/>
          </w:tcPr>
          <w:p w14:paraId="0AEE90D7" w14:textId="77777777" w:rsidR="00787F53" w:rsidRPr="00787F53" w:rsidRDefault="00787F53" w:rsidP="00787F53">
            <w:pPr>
              <w:widowControl w:val="0"/>
              <w:autoSpaceDE w:val="0"/>
              <w:autoSpaceDN w:val="0"/>
              <w:adjustRightInd w:val="0"/>
              <w:rPr>
                <w:rFonts w:ascii="Arial" w:hAnsi="Arial" w:cs="Arial"/>
              </w:rPr>
            </w:pPr>
            <w:r w:rsidRPr="00787F53">
              <w:rPr>
                <w:rFonts w:ascii="Arial" w:hAnsi="Arial" w:cs="Arial"/>
              </w:rPr>
              <w:t>If you do not agree, please explain your reasoning with any evidence to support this.</w:t>
            </w:r>
          </w:p>
          <w:p w14:paraId="7D372F24" w14:textId="77777777" w:rsidR="00787F53" w:rsidRPr="00787F53" w:rsidRDefault="00787F53" w:rsidP="00787F53">
            <w:pPr>
              <w:widowControl w:val="0"/>
              <w:autoSpaceDE w:val="0"/>
              <w:autoSpaceDN w:val="0"/>
              <w:adjustRightInd w:val="0"/>
              <w:rPr>
                <w:rFonts w:ascii="Arial" w:hAnsi="Arial" w:cs="Arial"/>
                <w:bCs/>
              </w:rPr>
            </w:pPr>
          </w:p>
          <w:p w14:paraId="49186A45" w14:textId="77777777" w:rsidR="00787F53" w:rsidRPr="00787F53" w:rsidRDefault="00787F53" w:rsidP="00787F53">
            <w:pPr>
              <w:widowControl w:val="0"/>
              <w:autoSpaceDE w:val="0"/>
              <w:autoSpaceDN w:val="0"/>
              <w:adjustRightInd w:val="0"/>
              <w:rPr>
                <w:rFonts w:ascii="Arial" w:hAnsi="Arial" w:cs="Arial"/>
                <w:bCs/>
              </w:rPr>
            </w:pPr>
          </w:p>
        </w:tc>
      </w:tr>
    </w:tbl>
    <w:p w14:paraId="6320CBD9" w14:textId="77777777" w:rsidR="00787F53" w:rsidRPr="00787F53" w:rsidRDefault="00787F53" w:rsidP="00787F53">
      <w:pPr>
        <w:widowControl w:val="0"/>
        <w:autoSpaceDE w:val="0"/>
        <w:autoSpaceDN w:val="0"/>
        <w:adjustRightInd w:val="0"/>
        <w:rPr>
          <w:rFonts w:ascii="Arial" w:hAnsi="Arial" w:cs="Arial"/>
        </w:rPr>
      </w:pPr>
    </w:p>
    <w:p w14:paraId="7C393F16" w14:textId="77777777" w:rsidR="00787F53" w:rsidRDefault="00787F53" w:rsidP="00E8323A">
      <w:pPr>
        <w:widowControl w:val="0"/>
        <w:autoSpaceDE w:val="0"/>
        <w:autoSpaceDN w:val="0"/>
        <w:adjustRightInd w:val="0"/>
        <w:rPr>
          <w:rFonts w:ascii="Arial" w:hAnsi="Arial" w:cs="Arial"/>
        </w:rPr>
      </w:pPr>
    </w:p>
    <w:p w14:paraId="3B36277A" w14:textId="77777777" w:rsidR="003850DD" w:rsidRPr="00B54DD2" w:rsidRDefault="003850DD" w:rsidP="003850DD">
      <w:pPr>
        <w:widowControl w:val="0"/>
        <w:autoSpaceDE w:val="0"/>
        <w:autoSpaceDN w:val="0"/>
        <w:adjustRightInd w:val="0"/>
        <w:rPr>
          <w:rFonts w:ascii="Arial" w:hAnsi="Arial" w:cs="Arial"/>
        </w:rPr>
      </w:pPr>
      <w:r w:rsidRPr="00B54DD2">
        <w:rPr>
          <w:rFonts w:ascii="Arial" w:hAnsi="Arial" w:cs="Arial"/>
          <w:b/>
          <w:bCs/>
        </w:rPr>
        <w:t xml:space="preserve">Question </w:t>
      </w:r>
      <w:r w:rsidR="000B227A">
        <w:rPr>
          <w:rFonts w:ascii="Arial" w:hAnsi="Arial" w:cs="Arial"/>
          <w:b/>
          <w:bCs/>
        </w:rPr>
        <w:t>25</w:t>
      </w:r>
    </w:p>
    <w:p w14:paraId="27955029" w14:textId="77777777" w:rsidR="003850DD" w:rsidRPr="00B54DD2" w:rsidRDefault="003850DD" w:rsidP="003850DD">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3850DD" w:rsidRPr="00B54DD2" w14:paraId="49174D83" w14:textId="77777777" w:rsidTr="003850DD">
        <w:tc>
          <w:tcPr>
            <w:tcW w:w="9493" w:type="dxa"/>
            <w:gridSpan w:val="2"/>
          </w:tcPr>
          <w:p w14:paraId="2630EA65" w14:textId="77777777" w:rsidR="003850DD" w:rsidRDefault="002868C2" w:rsidP="00637303">
            <w:pPr>
              <w:pStyle w:val="ListBullet"/>
              <w:numPr>
                <w:ilvl w:val="0"/>
                <w:numId w:val="0"/>
              </w:numPr>
              <w:spacing w:after="0" w:line="240" w:lineRule="auto"/>
              <w:ind w:left="29" w:hanging="29"/>
              <w:rPr>
                <w:rFonts w:ascii="Arial" w:hAnsi="Arial" w:cs="Arial"/>
                <w:sz w:val="24"/>
                <w:szCs w:val="24"/>
              </w:rPr>
            </w:pPr>
            <w:r w:rsidRPr="00B6484F">
              <w:rPr>
                <w:rFonts w:ascii="Arial" w:hAnsi="Arial" w:cs="Arial"/>
                <w:sz w:val="24"/>
                <w:szCs w:val="24"/>
              </w:rPr>
              <w:t>Do you agree with the proposal t</w:t>
            </w:r>
            <w:r>
              <w:rPr>
                <w:rFonts w:ascii="Arial" w:hAnsi="Arial" w:cs="Arial"/>
                <w:sz w:val="24"/>
                <w:szCs w:val="24"/>
              </w:rPr>
              <w:t>o focus both on flats and on houses which do not have two or more parallel aspects to facilitate cross-ventilation?</w:t>
            </w:r>
          </w:p>
          <w:p w14:paraId="3D9CF2B1" w14:textId="77777777" w:rsidR="00F855F0" w:rsidRPr="00637303" w:rsidRDefault="00F855F0" w:rsidP="00637303">
            <w:pPr>
              <w:pStyle w:val="ListBullet"/>
              <w:numPr>
                <w:ilvl w:val="0"/>
                <w:numId w:val="0"/>
              </w:numPr>
              <w:spacing w:after="0" w:line="240" w:lineRule="auto"/>
              <w:ind w:left="29" w:hanging="29"/>
              <w:rPr>
                <w:rFonts w:ascii="Arial" w:hAnsi="Arial" w:cs="Arial"/>
                <w:sz w:val="24"/>
                <w:szCs w:val="24"/>
              </w:rPr>
            </w:pPr>
          </w:p>
        </w:tc>
      </w:tr>
      <w:tr w:rsidR="003850DD" w:rsidRPr="00B54DD2" w14:paraId="55A3E76D" w14:textId="77777777" w:rsidTr="003850DD">
        <w:tc>
          <w:tcPr>
            <w:tcW w:w="4508" w:type="dxa"/>
          </w:tcPr>
          <w:p w14:paraId="1E0572EF" w14:textId="77777777" w:rsidR="003850DD" w:rsidRPr="00B54DD2" w:rsidRDefault="003850DD" w:rsidP="002E038E">
            <w:pPr>
              <w:pStyle w:val="ListParagraph"/>
              <w:widowControl w:val="0"/>
              <w:numPr>
                <w:ilvl w:val="0"/>
                <w:numId w:val="10"/>
              </w:numPr>
              <w:autoSpaceDE w:val="0"/>
              <w:autoSpaceDN w:val="0"/>
              <w:adjustRightInd w:val="0"/>
              <w:rPr>
                <w:rFonts w:ascii="Arial" w:hAnsi="Arial" w:cs="Arial"/>
                <w:bCs/>
              </w:rPr>
            </w:pPr>
            <w:r w:rsidRPr="00B54DD2">
              <w:rPr>
                <w:rFonts w:ascii="Arial" w:hAnsi="Arial" w:cs="Arial"/>
                <w:bCs/>
              </w:rPr>
              <w:t>Yes</w:t>
            </w:r>
          </w:p>
        </w:tc>
        <w:tc>
          <w:tcPr>
            <w:tcW w:w="4985" w:type="dxa"/>
          </w:tcPr>
          <w:p w14:paraId="5216F438" w14:textId="77777777" w:rsidR="003850DD" w:rsidRPr="00B54DD2" w:rsidRDefault="003850DD" w:rsidP="003850DD">
            <w:pPr>
              <w:widowControl w:val="0"/>
              <w:autoSpaceDE w:val="0"/>
              <w:autoSpaceDN w:val="0"/>
              <w:adjustRightInd w:val="0"/>
              <w:rPr>
                <w:rFonts w:ascii="Arial" w:hAnsi="Arial" w:cs="Arial"/>
                <w:bCs/>
              </w:rPr>
            </w:pPr>
          </w:p>
        </w:tc>
      </w:tr>
      <w:tr w:rsidR="003850DD" w:rsidRPr="00B54DD2" w14:paraId="12B04CB7" w14:textId="77777777" w:rsidTr="003850DD">
        <w:tc>
          <w:tcPr>
            <w:tcW w:w="4508" w:type="dxa"/>
          </w:tcPr>
          <w:p w14:paraId="0BF22DB2" w14:textId="77777777" w:rsidR="003850DD" w:rsidRPr="00B54DD2" w:rsidRDefault="003850DD" w:rsidP="002E038E">
            <w:pPr>
              <w:pStyle w:val="ListParagraph"/>
              <w:widowControl w:val="0"/>
              <w:numPr>
                <w:ilvl w:val="0"/>
                <w:numId w:val="10"/>
              </w:numPr>
              <w:autoSpaceDE w:val="0"/>
              <w:autoSpaceDN w:val="0"/>
              <w:adjustRightInd w:val="0"/>
              <w:rPr>
                <w:rFonts w:ascii="Arial" w:hAnsi="Arial" w:cs="Arial"/>
                <w:bCs/>
              </w:rPr>
            </w:pPr>
            <w:r w:rsidRPr="00B54DD2">
              <w:rPr>
                <w:rFonts w:ascii="Arial" w:hAnsi="Arial" w:cs="Arial"/>
                <w:bCs/>
              </w:rPr>
              <w:t>No</w:t>
            </w:r>
          </w:p>
        </w:tc>
        <w:tc>
          <w:tcPr>
            <w:tcW w:w="4985" w:type="dxa"/>
          </w:tcPr>
          <w:p w14:paraId="64CFCB1F" w14:textId="77777777" w:rsidR="003850DD" w:rsidRPr="00B54DD2" w:rsidRDefault="003850DD" w:rsidP="003850DD">
            <w:pPr>
              <w:widowControl w:val="0"/>
              <w:autoSpaceDE w:val="0"/>
              <w:autoSpaceDN w:val="0"/>
              <w:adjustRightInd w:val="0"/>
              <w:rPr>
                <w:rFonts w:ascii="Arial" w:hAnsi="Arial" w:cs="Arial"/>
                <w:bCs/>
              </w:rPr>
            </w:pPr>
          </w:p>
        </w:tc>
      </w:tr>
      <w:tr w:rsidR="003850DD" w:rsidRPr="00B54DD2" w14:paraId="4EB1D9A6" w14:textId="77777777" w:rsidTr="003850DD">
        <w:tc>
          <w:tcPr>
            <w:tcW w:w="4508" w:type="dxa"/>
          </w:tcPr>
          <w:p w14:paraId="107BC3E7" w14:textId="77777777" w:rsidR="003850DD" w:rsidRPr="00B54DD2" w:rsidRDefault="003850DD" w:rsidP="002E038E">
            <w:pPr>
              <w:pStyle w:val="ListParagraph"/>
              <w:widowControl w:val="0"/>
              <w:numPr>
                <w:ilvl w:val="0"/>
                <w:numId w:val="10"/>
              </w:numPr>
              <w:autoSpaceDE w:val="0"/>
              <w:autoSpaceDN w:val="0"/>
              <w:adjustRightInd w:val="0"/>
              <w:rPr>
                <w:rFonts w:ascii="Arial" w:hAnsi="Arial" w:cs="Arial"/>
                <w:bCs/>
              </w:rPr>
            </w:pPr>
            <w:r w:rsidRPr="00B54DD2">
              <w:rPr>
                <w:rFonts w:ascii="Arial" w:hAnsi="Arial" w:cs="Arial"/>
                <w:bCs/>
              </w:rPr>
              <w:t>Unsure</w:t>
            </w:r>
          </w:p>
        </w:tc>
        <w:tc>
          <w:tcPr>
            <w:tcW w:w="4985" w:type="dxa"/>
          </w:tcPr>
          <w:p w14:paraId="771729F7" w14:textId="77777777" w:rsidR="003850DD" w:rsidRPr="00B54DD2" w:rsidRDefault="003850DD" w:rsidP="003850DD">
            <w:pPr>
              <w:widowControl w:val="0"/>
              <w:autoSpaceDE w:val="0"/>
              <w:autoSpaceDN w:val="0"/>
              <w:adjustRightInd w:val="0"/>
              <w:rPr>
                <w:rFonts w:ascii="Arial" w:hAnsi="Arial" w:cs="Arial"/>
                <w:bCs/>
              </w:rPr>
            </w:pPr>
          </w:p>
        </w:tc>
      </w:tr>
      <w:tr w:rsidR="003850DD" w:rsidRPr="00B54DD2" w14:paraId="2CCC53C0" w14:textId="77777777" w:rsidTr="003850DD">
        <w:tc>
          <w:tcPr>
            <w:tcW w:w="9493" w:type="dxa"/>
            <w:gridSpan w:val="2"/>
          </w:tcPr>
          <w:p w14:paraId="17F784F5" w14:textId="77777777" w:rsidR="002868C2" w:rsidRPr="00B34A9F" w:rsidRDefault="002868C2" w:rsidP="002868C2">
            <w:pPr>
              <w:pStyle w:val="ListBullet"/>
              <w:numPr>
                <w:ilvl w:val="0"/>
                <w:numId w:val="0"/>
              </w:numPr>
              <w:spacing w:after="0" w:line="240" w:lineRule="auto"/>
              <w:ind w:left="360" w:hanging="360"/>
              <w:rPr>
                <w:rFonts w:ascii="Arial" w:hAnsi="Arial" w:cs="Arial"/>
                <w:sz w:val="24"/>
                <w:szCs w:val="24"/>
              </w:rPr>
            </w:pPr>
            <w:r w:rsidRPr="00B34A9F">
              <w:rPr>
                <w:rFonts w:ascii="Arial" w:hAnsi="Arial" w:cs="Arial"/>
                <w:bCs/>
                <w:sz w:val="24"/>
                <w:szCs w:val="24"/>
              </w:rPr>
              <w:t xml:space="preserve">If no, please </w:t>
            </w:r>
            <w:r w:rsidRPr="00B34A9F">
              <w:rPr>
                <w:rFonts w:ascii="Arial" w:hAnsi="Arial" w:cs="Arial"/>
                <w:sz w:val="24"/>
                <w:szCs w:val="24"/>
              </w:rPr>
              <w:t>explain your reasoning with any evidence to support this.</w:t>
            </w:r>
          </w:p>
          <w:p w14:paraId="0DB461B4" w14:textId="77777777" w:rsidR="00637303" w:rsidRPr="00B34A9F" w:rsidRDefault="00637303" w:rsidP="002868C2">
            <w:pPr>
              <w:pStyle w:val="ListBullet"/>
              <w:numPr>
                <w:ilvl w:val="0"/>
                <w:numId w:val="0"/>
              </w:numPr>
              <w:spacing w:after="0" w:line="240" w:lineRule="auto"/>
              <w:ind w:left="360" w:hanging="360"/>
              <w:rPr>
                <w:rFonts w:ascii="Arial" w:hAnsi="Arial" w:cs="Arial"/>
                <w:sz w:val="24"/>
                <w:szCs w:val="24"/>
              </w:rPr>
            </w:pPr>
          </w:p>
          <w:p w14:paraId="5C1500CB" w14:textId="77777777" w:rsidR="003850DD" w:rsidRPr="00B34A9F" w:rsidRDefault="003850DD" w:rsidP="003850DD">
            <w:pPr>
              <w:widowControl w:val="0"/>
              <w:autoSpaceDE w:val="0"/>
              <w:autoSpaceDN w:val="0"/>
              <w:adjustRightInd w:val="0"/>
              <w:rPr>
                <w:rFonts w:ascii="Arial" w:hAnsi="Arial" w:cs="Arial"/>
                <w:bCs/>
              </w:rPr>
            </w:pPr>
          </w:p>
        </w:tc>
      </w:tr>
    </w:tbl>
    <w:p w14:paraId="35B5A4B9" w14:textId="77777777" w:rsidR="003850DD" w:rsidRPr="00B54DD2" w:rsidRDefault="003850DD" w:rsidP="003850DD">
      <w:pPr>
        <w:widowControl w:val="0"/>
        <w:autoSpaceDE w:val="0"/>
        <w:autoSpaceDN w:val="0"/>
        <w:adjustRightInd w:val="0"/>
        <w:rPr>
          <w:rFonts w:ascii="Arial" w:hAnsi="Arial" w:cs="Arial"/>
        </w:rPr>
      </w:pPr>
    </w:p>
    <w:p w14:paraId="147D1AFC" w14:textId="77777777" w:rsidR="003850DD" w:rsidRPr="00B54DD2" w:rsidRDefault="003850DD" w:rsidP="00E8323A">
      <w:pPr>
        <w:widowControl w:val="0"/>
        <w:autoSpaceDE w:val="0"/>
        <w:autoSpaceDN w:val="0"/>
        <w:adjustRightInd w:val="0"/>
        <w:rPr>
          <w:rFonts w:ascii="Arial" w:hAnsi="Arial" w:cs="Arial"/>
        </w:rPr>
      </w:pPr>
    </w:p>
    <w:p w14:paraId="1E80FDDB" w14:textId="77777777" w:rsidR="003850DD" w:rsidRPr="00B54DD2" w:rsidRDefault="003850DD" w:rsidP="003850DD">
      <w:pPr>
        <w:widowControl w:val="0"/>
        <w:autoSpaceDE w:val="0"/>
        <w:autoSpaceDN w:val="0"/>
        <w:adjustRightInd w:val="0"/>
        <w:rPr>
          <w:rFonts w:ascii="Arial" w:hAnsi="Arial" w:cs="Arial"/>
        </w:rPr>
      </w:pPr>
      <w:r w:rsidRPr="00B54DD2">
        <w:rPr>
          <w:rFonts w:ascii="Arial" w:hAnsi="Arial" w:cs="Arial"/>
          <w:b/>
          <w:bCs/>
        </w:rPr>
        <w:t xml:space="preserve">Question </w:t>
      </w:r>
      <w:r w:rsidR="00325CB3" w:rsidRPr="00B54DD2">
        <w:rPr>
          <w:rFonts w:ascii="Arial" w:hAnsi="Arial" w:cs="Arial"/>
          <w:b/>
          <w:bCs/>
        </w:rPr>
        <w:t>2</w:t>
      </w:r>
      <w:r w:rsidR="000B227A">
        <w:rPr>
          <w:rFonts w:ascii="Arial" w:hAnsi="Arial" w:cs="Arial"/>
          <w:b/>
          <w:bCs/>
        </w:rPr>
        <w:t>6</w:t>
      </w:r>
    </w:p>
    <w:p w14:paraId="559778E6" w14:textId="77777777" w:rsidR="003850DD" w:rsidRPr="00B54DD2" w:rsidRDefault="003850DD" w:rsidP="003850DD">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3850DD" w:rsidRPr="00B54DD2" w14:paraId="4BBDD72D" w14:textId="77777777" w:rsidTr="003850DD">
        <w:tc>
          <w:tcPr>
            <w:tcW w:w="9493" w:type="dxa"/>
            <w:gridSpan w:val="2"/>
          </w:tcPr>
          <w:p w14:paraId="2F05EE31" w14:textId="77777777" w:rsidR="003850DD" w:rsidRDefault="002868C2" w:rsidP="00637303">
            <w:pPr>
              <w:pStyle w:val="ListBullet"/>
              <w:numPr>
                <w:ilvl w:val="0"/>
                <w:numId w:val="0"/>
              </w:numPr>
              <w:spacing w:after="0" w:line="240" w:lineRule="auto"/>
              <w:rPr>
                <w:rFonts w:ascii="Arial" w:hAnsi="Arial" w:cs="Arial"/>
                <w:sz w:val="24"/>
                <w:szCs w:val="24"/>
              </w:rPr>
            </w:pPr>
            <w:r w:rsidRPr="00B6484F">
              <w:rPr>
                <w:rFonts w:ascii="Arial" w:hAnsi="Arial" w:cs="Arial"/>
                <w:sz w:val="24"/>
                <w:szCs w:val="24"/>
              </w:rPr>
              <w:t>Do you agree with the proposal t</w:t>
            </w:r>
            <w:r>
              <w:rPr>
                <w:rFonts w:ascii="Arial" w:hAnsi="Arial" w:cs="Arial"/>
                <w:sz w:val="24"/>
                <w:szCs w:val="24"/>
              </w:rPr>
              <w:t>o have both a simplified approach which provides prescriptive guidance and an approach based on dynamic thermal analysis to provide greater flexibility?</w:t>
            </w:r>
          </w:p>
          <w:p w14:paraId="118F9117" w14:textId="77777777" w:rsidR="007666B2" w:rsidRPr="002868C2" w:rsidRDefault="007666B2" w:rsidP="00637303">
            <w:pPr>
              <w:pStyle w:val="ListBullet"/>
              <w:numPr>
                <w:ilvl w:val="0"/>
                <w:numId w:val="0"/>
              </w:numPr>
              <w:spacing w:after="0" w:line="240" w:lineRule="auto"/>
              <w:rPr>
                <w:rFonts w:ascii="Arial" w:hAnsi="Arial" w:cs="Arial"/>
                <w:sz w:val="24"/>
                <w:szCs w:val="24"/>
              </w:rPr>
            </w:pPr>
          </w:p>
        </w:tc>
      </w:tr>
      <w:tr w:rsidR="003850DD" w:rsidRPr="00B54DD2" w14:paraId="1E71ED86" w14:textId="77777777" w:rsidTr="003850DD">
        <w:tc>
          <w:tcPr>
            <w:tcW w:w="4508" w:type="dxa"/>
          </w:tcPr>
          <w:p w14:paraId="4CF4BF8D" w14:textId="77777777" w:rsidR="003850DD" w:rsidRPr="00B54DD2" w:rsidRDefault="003850DD" w:rsidP="002E038E">
            <w:pPr>
              <w:pStyle w:val="ListParagraph"/>
              <w:widowControl w:val="0"/>
              <w:numPr>
                <w:ilvl w:val="0"/>
                <w:numId w:val="11"/>
              </w:numPr>
              <w:autoSpaceDE w:val="0"/>
              <w:autoSpaceDN w:val="0"/>
              <w:adjustRightInd w:val="0"/>
              <w:rPr>
                <w:rFonts w:ascii="Arial" w:hAnsi="Arial" w:cs="Arial"/>
                <w:bCs/>
              </w:rPr>
            </w:pPr>
            <w:r w:rsidRPr="00B54DD2">
              <w:rPr>
                <w:rFonts w:ascii="Arial" w:hAnsi="Arial" w:cs="Arial"/>
                <w:bCs/>
              </w:rPr>
              <w:t>Yes</w:t>
            </w:r>
          </w:p>
        </w:tc>
        <w:tc>
          <w:tcPr>
            <w:tcW w:w="4985" w:type="dxa"/>
          </w:tcPr>
          <w:p w14:paraId="646554C5" w14:textId="77777777" w:rsidR="003850DD" w:rsidRPr="00B54DD2" w:rsidRDefault="003850DD" w:rsidP="00366209">
            <w:pPr>
              <w:widowControl w:val="0"/>
              <w:autoSpaceDE w:val="0"/>
              <w:autoSpaceDN w:val="0"/>
              <w:adjustRightInd w:val="0"/>
              <w:rPr>
                <w:rFonts w:ascii="Arial" w:hAnsi="Arial" w:cs="Arial"/>
                <w:bCs/>
              </w:rPr>
            </w:pPr>
          </w:p>
        </w:tc>
      </w:tr>
      <w:tr w:rsidR="003850DD" w:rsidRPr="00B54DD2" w14:paraId="74063801" w14:textId="77777777" w:rsidTr="003850DD">
        <w:tc>
          <w:tcPr>
            <w:tcW w:w="4508" w:type="dxa"/>
          </w:tcPr>
          <w:p w14:paraId="13B1ECFF" w14:textId="77777777" w:rsidR="003850DD" w:rsidRPr="00B54DD2" w:rsidRDefault="003850DD" w:rsidP="002E038E">
            <w:pPr>
              <w:pStyle w:val="ListParagraph"/>
              <w:widowControl w:val="0"/>
              <w:numPr>
                <w:ilvl w:val="0"/>
                <w:numId w:val="11"/>
              </w:numPr>
              <w:autoSpaceDE w:val="0"/>
              <w:autoSpaceDN w:val="0"/>
              <w:adjustRightInd w:val="0"/>
              <w:rPr>
                <w:rFonts w:ascii="Arial" w:hAnsi="Arial" w:cs="Arial"/>
                <w:bCs/>
              </w:rPr>
            </w:pPr>
            <w:r w:rsidRPr="00B54DD2">
              <w:rPr>
                <w:rFonts w:ascii="Arial" w:hAnsi="Arial" w:cs="Arial"/>
                <w:bCs/>
              </w:rPr>
              <w:t>No</w:t>
            </w:r>
          </w:p>
        </w:tc>
        <w:tc>
          <w:tcPr>
            <w:tcW w:w="4985" w:type="dxa"/>
          </w:tcPr>
          <w:p w14:paraId="2BDDB8C5" w14:textId="77777777" w:rsidR="003850DD" w:rsidRPr="00B54DD2" w:rsidRDefault="003850DD" w:rsidP="00366209">
            <w:pPr>
              <w:widowControl w:val="0"/>
              <w:autoSpaceDE w:val="0"/>
              <w:autoSpaceDN w:val="0"/>
              <w:adjustRightInd w:val="0"/>
              <w:rPr>
                <w:rFonts w:ascii="Arial" w:hAnsi="Arial" w:cs="Arial"/>
                <w:bCs/>
              </w:rPr>
            </w:pPr>
          </w:p>
        </w:tc>
      </w:tr>
      <w:tr w:rsidR="003850DD" w:rsidRPr="00B54DD2" w14:paraId="1AB5D1FF" w14:textId="77777777" w:rsidTr="003850DD">
        <w:tc>
          <w:tcPr>
            <w:tcW w:w="4508" w:type="dxa"/>
          </w:tcPr>
          <w:p w14:paraId="2D9F616C" w14:textId="77777777" w:rsidR="003850DD" w:rsidRPr="00B54DD2" w:rsidRDefault="003850DD" w:rsidP="002E038E">
            <w:pPr>
              <w:pStyle w:val="ListParagraph"/>
              <w:widowControl w:val="0"/>
              <w:numPr>
                <w:ilvl w:val="0"/>
                <w:numId w:val="11"/>
              </w:numPr>
              <w:autoSpaceDE w:val="0"/>
              <w:autoSpaceDN w:val="0"/>
              <w:adjustRightInd w:val="0"/>
              <w:rPr>
                <w:rFonts w:ascii="Arial" w:hAnsi="Arial" w:cs="Arial"/>
                <w:bCs/>
              </w:rPr>
            </w:pPr>
            <w:r w:rsidRPr="00B54DD2">
              <w:rPr>
                <w:rFonts w:ascii="Arial" w:hAnsi="Arial" w:cs="Arial"/>
                <w:bCs/>
              </w:rPr>
              <w:t>Unsure</w:t>
            </w:r>
          </w:p>
        </w:tc>
        <w:tc>
          <w:tcPr>
            <w:tcW w:w="4985" w:type="dxa"/>
          </w:tcPr>
          <w:p w14:paraId="566924CE" w14:textId="77777777" w:rsidR="003850DD" w:rsidRPr="00B54DD2" w:rsidRDefault="003850DD" w:rsidP="00366209">
            <w:pPr>
              <w:widowControl w:val="0"/>
              <w:autoSpaceDE w:val="0"/>
              <w:autoSpaceDN w:val="0"/>
              <w:adjustRightInd w:val="0"/>
              <w:rPr>
                <w:rFonts w:ascii="Arial" w:hAnsi="Arial" w:cs="Arial"/>
                <w:bCs/>
              </w:rPr>
            </w:pPr>
          </w:p>
        </w:tc>
      </w:tr>
      <w:tr w:rsidR="003850DD" w:rsidRPr="00B54DD2" w14:paraId="0ED5BE23" w14:textId="77777777" w:rsidTr="003850DD">
        <w:tc>
          <w:tcPr>
            <w:tcW w:w="9493" w:type="dxa"/>
            <w:gridSpan w:val="2"/>
          </w:tcPr>
          <w:p w14:paraId="4C45F156" w14:textId="77777777" w:rsidR="003850DD" w:rsidRDefault="00637303" w:rsidP="002868C2">
            <w:pPr>
              <w:widowControl w:val="0"/>
              <w:autoSpaceDE w:val="0"/>
              <w:autoSpaceDN w:val="0"/>
              <w:adjustRightInd w:val="0"/>
              <w:rPr>
                <w:rFonts w:ascii="Arial" w:hAnsi="Arial" w:cs="Arial"/>
              </w:rPr>
            </w:pPr>
            <w:r>
              <w:rPr>
                <w:rFonts w:ascii="Arial" w:hAnsi="Arial" w:cs="Arial"/>
                <w:bCs/>
              </w:rPr>
              <w:t>If you do not agree</w:t>
            </w:r>
            <w:r w:rsidR="003850DD" w:rsidRPr="00B54DD2">
              <w:rPr>
                <w:rFonts w:ascii="Arial" w:hAnsi="Arial" w:cs="Arial"/>
                <w:bCs/>
              </w:rPr>
              <w:t>, please explain your reasoning</w:t>
            </w:r>
            <w:r w:rsidR="002868C2">
              <w:rPr>
                <w:rFonts w:ascii="Arial" w:hAnsi="Arial" w:cs="Arial"/>
                <w:bCs/>
              </w:rPr>
              <w:t xml:space="preserve"> </w:t>
            </w:r>
            <w:r w:rsidR="002868C2">
              <w:rPr>
                <w:rFonts w:ascii="Arial" w:hAnsi="Arial" w:cs="Arial"/>
              </w:rPr>
              <w:t>with any</w:t>
            </w:r>
            <w:r w:rsidR="002868C2" w:rsidRPr="00EA2266">
              <w:rPr>
                <w:rFonts w:ascii="Arial" w:hAnsi="Arial" w:cs="Arial"/>
              </w:rPr>
              <w:t xml:space="preserve"> evidence to support this.</w:t>
            </w:r>
          </w:p>
          <w:p w14:paraId="324857F2" w14:textId="77777777" w:rsidR="00637303" w:rsidRDefault="00637303" w:rsidP="002868C2">
            <w:pPr>
              <w:widowControl w:val="0"/>
              <w:autoSpaceDE w:val="0"/>
              <w:autoSpaceDN w:val="0"/>
              <w:adjustRightInd w:val="0"/>
              <w:rPr>
                <w:rFonts w:ascii="Arial" w:hAnsi="Arial" w:cs="Arial"/>
              </w:rPr>
            </w:pPr>
          </w:p>
          <w:p w14:paraId="1C62A161" w14:textId="77777777" w:rsidR="00637303" w:rsidRPr="00B54DD2" w:rsidRDefault="00637303" w:rsidP="002868C2">
            <w:pPr>
              <w:widowControl w:val="0"/>
              <w:autoSpaceDE w:val="0"/>
              <w:autoSpaceDN w:val="0"/>
              <w:adjustRightInd w:val="0"/>
              <w:rPr>
                <w:rFonts w:ascii="Arial" w:hAnsi="Arial" w:cs="Arial"/>
                <w:bCs/>
              </w:rPr>
            </w:pPr>
          </w:p>
        </w:tc>
      </w:tr>
    </w:tbl>
    <w:p w14:paraId="38EC0B86" w14:textId="77777777" w:rsidR="003850DD" w:rsidRPr="00B54DD2" w:rsidRDefault="003850DD" w:rsidP="00E8323A">
      <w:pPr>
        <w:widowControl w:val="0"/>
        <w:autoSpaceDE w:val="0"/>
        <w:autoSpaceDN w:val="0"/>
        <w:adjustRightInd w:val="0"/>
        <w:rPr>
          <w:rFonts w:ascii="Arial" w:hAnsi="Arial" w:cs="Arial"/>
        </w:rPr>
      </w:pPr>
    </w:p>
    <w:p w14:paraId="5282E01B" w14:textId="77777777" w:rsidR="00366209" w:rsidRPr="00B54DD2" w:rsidRDefault="00366209" w:rsidP="00D25C3F">
      <w:pPr>
        <w:widowControl w:val="0"/>
        <w:autoSpaceDE w:val="0"/>
        <w:autoSpaceDN w:val="0"/>
        <w:adjustRightInd w:val="0"/>
        <w:rPr>
          <w:rFonts w:ascii="Arial" w:hAnsi="Arial" w:cs="Arial"/>
          <w:b/>
          <w:bCs/>
        </w:rPr>
      </w:pPr>
    </w:p>
    <w:p w14:paraId="01DC5024" w14:textId="77777777" w:rsidR="00D25C3F" w:rsidRPr="00B54DD2" w:rsidRDefault="00D25C3F" w:rsidP="00D25C3F">
      <w:pPr>
        <w:widowControl w:val="0"/>
        <w:autoSpaceDE w:val="0"/>
        <w:autoSpaceDN w:val="0"/>
        <w:adjustRightInd w:val="0"/>
        <w:rPr>
          <w:rFonts w:ascii="Arial" w:hAnsi="Arial" w:cs="Arial"/>
        </w:rPr>
      </w:pPr>
      <w:r w:rsidRPr="00B54DD2">
        <w:rPr>
          <w:rFonts w:ascii="Arial" w:hAnsi="Arial" w:cs="Arial"/>
          <w:b/>
          <w:bCs/>
        </w:rPr>
        <w:t>Question 2</w:t>
      </w:r>
      <w:r w:rsidR="000B227A">
        <w:rPr>
          <w:rFonts w:ascii="Arial" w:hAnsi="Arial" w:cs="Arial"/>
          <w:b/>
          <w:bCs/>
        </w:rPr>
        <w:t>7</w:t>
      </w:r>
    </w:p>
    <w:p w14:paraId="7BFB30DE" w14:textId="77777777" w:rsidR="00D25C3F" w:rsidRPr="00B54DD2" w:rsidRDefault="00D25C3F" w:rsidP="00D25C3F">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D25C3F" w:rsidRPr="00B54DD2" w14:paraId="00573542" w14:textId="77777777" w:rsidTr="00501FDD">
        <w:tc>
          <w:tcPr>
            <w:tcW w:w="9493" w:type="dxa"/>
            <w:gridSpan w:val="2"/>
          </w:tcPr>
          <w:p w14:paraId="6E8EB2E7" w14:textId="77777777" w:rsidR="00D25C3F" w:rsidRDefault="002868C2" w:rsidP="00637303">
            <w:pPr>
              <w:pStyle w:val="ListBullet"/>
              <w:numPr>
                <w:ilvl w:val="0"/>
                <w:numId w:val="0"/>
              </w:numPr>
              <w:spacing w:after="0" w:line="240" w:lineRule="auto"/>
              <w:rPr>
                <w:rFonts w:ascii="Arial" w:hAnsi="Arial" w:cs="Arial"/>
                <w:sz w:val="24"/>
                <w:szCs w:val="24"/>
              </w:rPr>
            </w:pPr>
            <w:r>
              <w:rPr>
                <w:rFonts w:ascii="Arial" w:hAnsi="Arial" w:cs="Arial"/>
                <w:sz w:val="24"/>
                <w:szCs w:val="24"/>
              </w:rPr>
              <w:t>Do you agree with the prescriptive guidance for the simplified approach which aims to both control solar gains and provide ventilation to remove heat from the home?</w:t>
            </w:r>
          </w:p>
          <w:p w14:paraId="73723B3B" w14:textId="77777777" w:rsidR="00F855F0" w:rsidRPr="002868C2" w:rsidRDefault="00F855F0" w:rsidP="00637303">
            <w:pPr>
              <w:pStyle w:val="ListBullet"/>
              <w:numPr>
                <w:ilvl w:val="0"/>
                <w:numId w:val="0"/>
              </w:numPr>
              <w:spacing w:after="0" w:line="240" w:lineRule="auto"/>
              <w:rPr>
                <w:rFonts w:ascii="Arial" w:hAnsi="Arial" w:cs="Arial"/>
                <w:sz w:val="24"/>
                <w:szCs w:val="24"/>
              </w:rPr>
            </w:pPr>
          </w:p>
        </w:tc>
      </w:tr>
      <w:tr w:rsidR="00D25C3F" w:rsidRPr="00B54DD2" w14:paraId="5487BE05" w14:textId="77777777" w:rsidTr="00501FDD">
        <w:tc>
          <w:tcPr>
            <w:tcW w:w="4508" w:type="dxa"/>
          </w:tcPr>
          <w:p w14:paraId="2CA2CAF7" w14:textId="77777777" w:rsidR="00D25C3F" w:rsidRPr="00B54DD2" w:rsidRDefault="00D25C3F" w:rsidP="002E038E">
            <w:pPr>
              <w:pStyle w:val="ListParagraph"/>
              <w:widowControl w:val="0"/>
              <w:numPr>
                <w:ilvl w:val="0"/>
                <w:numId w:val="12"/>
              </w:numPr>
              <w:autoSpaceDE w:val="0"/>
              <w:autoSpaceDN w:val="0"/>
              <w:adjustRightInd w:val="0"/>
              <w:rPr>
                <w:rFonts w:ascii="Arial" w:hAnsi="Arial" w:cs="Arial"/>
                <w:bCs/>
              </w:rPr>
            </w:pPr>
            <w:r w:rsidRPr="00B54DD2">
              <w:rPr>
                <w:rFonts w:ascii="Arial" w:hAnsi="Arial" w:cs="Arial"/>
                <w:bCs/>
              </w:rPr>
              <w:t>Yes</w:t>
            </w:r>
          </w:p>
        </w:tc>
        <w:tc>
          <w:tcPr>
            <w:tcW w:w="4985" w:type="dxa"/>
          </w:tcPr>
          <w:p w14:paraId="7C514317" w14:textId="77777777" w:rsidR="00D25C3F" w:rsidRPr="00B54DD2" w:rsidRDefault="00D25C3F" w:rsidP="00366209">
            <w:pPr>
              <w:widowControl w:val="0"/>
              <w:autoSpaceDE w:val="0"/>
              <w:autoSpaceDN w:val="0"/>
              <w:adjustRightInd w:val="0"/>
              <w:rPr>
                <w:rFonts w:ascii="Arial" w:hAnsi="Arial" w:cs="Arial"/>
                <w:bCs/>
              </w:rPr>
            </w:pPr>
          </w:p>
        </w:tc>
      </w:tr>
      <w:tr w:rsidR="00D25C3F" w:rsidRPr="00B54DD2" w14:paraId="59870E0E" w14:textId="77777777" w:rsidTr="00501FDD">
        <w:tc>
          <w:tcPr>
            <w:tcW w:w="4508" w:type="dxa"/>
          </w:tcPr>
          <w:p w14:paraId="7691989C" w14:textId="77777777" w:rsidR="00D25C3F" w:rsidRPr="00B54DD2" w:rsidRDefault="00D25C3F" w:rsidP="002E038E">
            <w:pPr>
              <w:pStyle w:val="ListParagraph"/>
              <w:widowControl w:val="0"/>
              <w:numPr>
                <w:ilvl w:val="0"/>
                <w:numId w:val="12"/>
              </w:numPr>
              <w:autoSpaceDE w:val="0"/>
              <w:autoSpaceDN w:val="0"/>
              <w:adjustRightInd w:val="0"/>
              <w:rPr>
                <w:rFonts w:ascii="Arial" w:hAnsi="Arial" w:cs="Arial"/>
                <w:bCs/>
              </w:rPr>
            </w:pPr>
            <w:r w:rsidRPr="00B54DD2">
              <w:rPr>
                <w:rFonts w:ascii="Arial" w:hAnsi="Arial" w:cs="Arial"/>
                <w:bCs/>
              </w:rPr>
              <w:t>No</w:t>
            </w:r>
          </w:p>
        </w:tc>
        <w:tc>
          <w:tcPr>
            <w:tcW w:w="4985" w:type="dxa"/>
          </w:tcPr>
          <w:p w14:paraId="4A988DDC" w14:textId="77777777" w:rsidR="00D25C3F" w:rsidRPr="00B54DD2" w:rsidRDefault="00D25C3F" w:rsidP="00366209">
            <w:pPr>
              <w:widowControl w:val="0"/>
              <w:autoSpaceDE w:val="0"/>
              <w:autoSpaceDN w:val="0"/>
              <w:adjustRightInd w:val="0"/>
              <w:rPr>
                <w:rFonts w:ascii="Arial" w:hAnsi="Arial" w:cs="Arial"/>
                <w:bCs/>
              </w:rPr>
            </w:pPr>
          </w:p>
        </w:tc>
      </w:tr>
      <w:tr w:rsidR="00D25C3F" w:rsidRPr="00B54DD2" w14:paraId="2A0F9255" w14:textId="77777777" w:rsidTr="00501FDD">
        <w:tc>
          <w:tcPr>
            <w:tcW w:w="4508" w:type="dxa"/>
          </w:tcPr>
          <w:p w14:paraId="2D3326D3" w14:textId="77777777" w:rsidR="00D25C3F" w:rsidRPr="00B54DD2" w:rsidRDefault="00D25C3F" w:rsidP="002E038E">
            <w:pPr>
              <w:pStyle w:val="ListParagraph"/>
              <w:widowControl w:val="0"/>
              <w:numPr>
                <w:ilvl w:val="0"/>
                <w:numId w:val="12"/>
              </w:numPr>
              <w:autoSpaceDE w:val="0"/>
              <w:autoSpaceDN w:val="0"/>
              <w:adjustRightInd w:val="0"/>
              <w:rPr>
                <w:rFonts w:ascii="Arial" w:hAnsi="Arial" w:cs="Arial"/>
                <w:bCs/>
              </w:rPr>
            </w:pPr>
            <w:r w:rsidRPr="00B54DD2">
              <w:rPr>
                <w:rFonts w:ascii="Arial" w:hAnsi="Arial" w:cs="Arial"/>
                <w:bCs/>
              </w:rPr>
              <w:t>Unsure</w:t>
            </w:r>
          </w:p>
        </w:tc>
        <w:tc>
          <w:tcPr>
            <w:tcW w:w="4985" w:type="dxa"/>
          </w:tcPr>
          <w:p w14:paraId="1E652A2C" w14:textId="77777777" w:rsidR="00D25C3F" w:rsidRPr="00B54DD2" w:rsidRDefault="00D25C3F" w:rsidP="00366209">
            <w:pPr>
              <w:widowControl w:val="0"/>
              <w:autoSpaceDE w:val="0"/>
              <w:autoSpaceDN w:val="0"/>
              <w:adjustRightInd w:val="0"/>
              <w:rPr>
                <w:rFonts w:ascii="Arial" w:hAnsi="Arial" w:cs="Arial"/>
                <w:bCs/>
              </w:rPr>
            </w:pPr>
          </w:p>
        </w:tc>
      </w:tr>
      <w:tr w:rsidR="00D25C3F" w:rsidRPr="00B54DD2" w14:paraId="45A18C16" w14:textId="77777777" w:rsidTr="00501FDD">
        <w:tc>
          <w:tcPr>
            <w:tcW w:w="9493" w:type="dxa"/>
            <w:gridSpan w:val="2"/>
          </w:tcPr>
          <w:p w14:paraId="326D9122" w14:textId="77777777" w:rsidR="00637303" w:rsidRDefault="002868C2" w:rsidP="002868C2">
            <w:pPr>
              <w:pStyle w:val="ListBullet"/>
              <w:numPr>
                <w:ilvl w:val="0"/>
                <w:numId w:val="0"/>
              </w:numPr>
              <w:spacing w:after="0" w:line="240" w:lineRule="auto"/>
              <w:ind w:left="360" w:hanging="360"/>
              <w:rPr>
                <w:rFonts w:ascii="Arial" w:hAnsi="Arial" w:cs="Arial"/>
                <w:sz w:val="24"/>
                <w:szCs w:val="24"/>
              </w:rPr>
            </w:pPr>
            <w:r w:rsidRPr="00EA2266">
              <w:rPr>
                <w:rFonts w:ascii="Arial" w:hAnsi="Arial" w:cs="Arial"/>
                <w:sz w:val="24"/>
                <w:szCs w:val="24"/>
              </w:rPr>
              <w:t xml:space="preserve">If 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30659F6B" w14:textId="77777777" w:rsidR="00637303" w:rsidRPr="002868C2" w:rsidRDefault="00637303" w:rsidP="002868C2">
            <w:pPr>
              <w:pStyle w:val="ListBullet"/>
              <w:numPr>
                <w:ilvl w:val="0"/>
                <w:numId w:val="0"/>
              </w:numPr>
              <w:spacing w:after="0" w:line="240" w:lineRule="auto"/>
              <w:ind w:left="360" w:hanging="360"/>
              <w:rPr>
                <w:rFonts w:ascii="Arial" w:hAnsi="Arial" w:cs="Arial"/>
                <w:sz w:val="24"/>
                <w:szCs w:val="24"/>
              </w:rPr>
            </w:pPr>
          </w:p>
        </w:tc>
      </w:tr>
    </w:tbl>
    <w:p w14:paraId="6187F504" w14:textId="77777777" w:rsidR="00D25C3F" w:rsidRPr="00B54DD2" w:rsidRDefault="00D25C3F" w:rsidP="00D25C3F">
      <w:pPr>
        <w:widowControl w:val="0"/>
        <w:autoSpaceDE w:val="0"/>
        <w:autoSpaceDN w:val="0"/>
        <w:adjustRightInd w:val="0"/>
        <w:rPr>
          <w:rFonts w:ascii="Arial" w:hAnsi="Arial" w:cs="Arial"/>
        </w:rPr>
      </w:pPr>
      <w:r w:rsidRPr="00B54DD2">
        <w:rPr>
          <w:rFonts w:ascii="Arial" w:hAnsi="Arial" w:cs="Arial"/>
          <w:b/>
          <w:bCs/>
        </w:rPr>
        <w:t>Question 2</w:t>
      </w:r>
      <w:r w:rsidR="000B227A">
        <w:rPr>
          <w:rFonts w:ascii="Arial" w:hAnsi="Arial" w:cs="Arial"/>
          <w:b/>
          <w:bCs/>
        </w:rPr>
        <w:t>8</w:t>
      </w:r>
    </w:p>
    <w:p w14:paraId="37CF902B" w14:textId="77777777" w:rsidR="00D25C3F" w:rsidRPr="00B54DD2" w:rsidRDefault="00D25C3F" w:rsidP="00D25C3F">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D25C3F" w:rsidRPr="00B54DD2" w14:paraId="28CAA47F" w14:textId="77777777" w:rsidTr="00501FDD">
        <w:tc>
          <w:tcPr>
            <w:tcW w:w="9493" w:type="dxa"/>
            <w:gridSpan w:val="2"/>
          </w:tcPr>
          <w:p w14:paraId="30DA82CF" w14:textId="77777777" w:rsidR="00D25C3F" w:rsidRDefault="002868C2" w:rsidP="00E13EEC">
            <w:pPr>
              <w:pStyle w:val="ListBullet"/>
              <w:numPr>
                <w:ilvl w:val="0"/>
                <w:numId w:val="0"/>
              </w:numPr>
              <w:spacing w:after="0" w:line="240" w:lineRule="auto"/>
              <w:ind w:left="360" w:hanging="360"/>
              <w:rPr>
                <w:rFonts w:ascii="Arial" w:hAnsi="Arial" w:cs="Arial"/>
                <w:sz w:val="24"/>
                <w:szCs w:val="24"/>
              </w:rPr>
            </w:pPr>
            <w:r>
              <w:rPr>
                <w:rFonts w:ascii="Arial" w:hAnsi="Arial" w:cs="Arial"/>
                <w:sz w:val="24"/>
                <w:szCs w:val="24"/>
              </w:rPr>
              <w:t>Do you agree with the guidance provided for the dynamic thermal analysis?</w:t>
            </w:r>
          </w:p>
          <w:p w14:paraId="49D91A16" w14:textId="77777777" w:rsidR="00F855F0" w:rsidRPr="00E13EEC" w:rsidRDefault="00F855F0" w:rsidP="00E13EEC">
            <w:pPr>
              <w:pStyle w:val="ListBullet"/>
              <w:numPr>
                <w:ilvl w:val="0"/>
                <w:numId w:val="0"/>
              </w:numPr>
              <w:spacing w:after="0" w:line="240" w:lineRule="auto"/>
              <w:ind w:left="360" w:hanging="360"/>
              <w:rPr>
                <w:rFonts w:ascii="Arial" w:hAnsi="Arial" w:cs="Arial"/>
                <w:sz w:val="24"/>
                <w:szCs w:val="24"/>
              </w:rPr>
            </w:pPr>
          </w:p>
        </w:tc>
      </w:tr>
      <w:tr w:rsidR="00D25C3F" w:rsidRPr="00B54DD2" w14:paraId="36B08D08" w14:textId="77777777" w:rsidTr="00501FDD">
        <w:tc>
          <w:tcPr>
            <w:tcW w:w="4508" w:type="dxa"/>
          </w:tcPr>
          <w:p w14:paraId="01156233" w14:textId="77777777" w:rsidR="00D25C3F" w:rsidRPr="00B54DD2" w:rsidRDefault="00D25C3F" w:rsidP="002E038E">
            <w:pPr>
              <w:pStyle w:val="ListParagraph"/>
              <w:widowControl w:val="0"/>
              <w:numPr>
                <w:ilvl w:val="0"/>
                <w:numId w:val="13"/>
              </w:numPr>
              <w:autoSpaceDE w:val="0"/>
              <w:autoSpaceDN w:val="0"/>
              <w:adjustRightInd w:val="0"/>
              <w:rPr>
                <w:rFonts w:ascii="Arial" w:hAnsi="Arial" w:cs="Arial"/>
                <w:bCs/>
              </w:rPr>
            </w:pPr>
            <w:r w:rsidRPr="00B54DD2">
              <w:rPr>
                <w:rFonts w:ascii="Arial" w:hAnsi="Arial" w:cs="Arial"/>
                <w:bCs/>
              </w:rPr>
              <w:t>Yes</w:t>
            </w:r>
          </w:p>
        </w:tc>
        <w:tc>
          <w:tcPr>
            <w:tcW w:w="4985" w:type="dxa"/>
          </w:tcPr>
          <w:p w14:paraId="2C64EBA3" w14:textId="77777777" w:rsidR="00D25C3F" w:rsidRPr="00B54DD2" w:rsidRDefault="00D25C3F" w:rsidP="00501FDD">
            <w:pPr>
              <w:widowControl w:val="0"/>
              <w:autoSpaceDE w:val="0"/>
              <w:autoSpaceDN w:val="0"/>
              <w:adjustRightInd w:val="0"/>
              <w:rPr>
                <w:rFonts w:ascii="Arial" w:hAnsi="Arial" w:cs="Arial"/>
                <w:bCs/>
              </w:rPr>
            </w:pPr>
          </w:p>
        </w:tc>
      </w:tr>
      <w:tr w:rsidR="00D25C3F" w:rsidRPr="00B54DD2" w14:paraId="408BD46E" w14:textId="77777777" w:rsidTr="00501FDD">
        <w:tc>
          <w:tcPr>
            <w:tcW w:w="4508" w:type="dxa"/>
          </w:tcPr>
          <w:p w14:paraId="2E1F2F75" w14:textId="77777777" w:rsidR="00D25C3F" w:rsidRPr="00B54DD2" w:rsidRDefault="00D25C3F" w:rsidP="002E038E">
            <w:pPr>
              <w:pStyle w:val="ListParagraph"/>
              <w:widowControl w:val="0"/>
              <w:numPr>
                <w:ilvl w:val="0"/>
                <w:numId w:val="13"/>
              </w:numPr>
              <w:autoSpaceDE w:val="0"/>
              <w:autoSpaceDN w:val="0"/>
              <w:adjustRightInd w:val="0"/>
              <w:rPr>
                <w:rFonts w:ascii="Arial" w:hAnsi="Arial" w:cs="Arial"/>
                <w:bCs/>
              </w:rPr>
            </w:pPr>
            <w:r w:rsidRPr="00B54DD2">
              <w:rPr>
                <w:rFonts w:ascii="Arial" w:hAnsi="Arial" w:cs="Arial"/>
                <w:bCs/>
              </w:rPr>
              <w:t>No</w:t>
            </w:r>
          </w:p>
        </w:tc>
        <w:tc>
          <w:tcPr>
            <w:tcW w:w="4985" w:type="dxa"/>
          </w:tcPr>
          <w:p w14:paraId="7D6C587E" w14:textId="77777777" w:rsidR="00D25C3F" w:rsidRPr="00B54DD2" w:rsidRDefault="00D25C3F" w:rsidP="00501FDD">
            <w:pPr>
              <w:widowControl w:val="0"/>
              <w:autoSpaceDE w:val="0"/>
              <w:autoSpaceDN w:val="0"/>
              <w:adjustRightInd w:val="0"/>
              <w:rPr>
                <w:rFonts w:ascii="Arial" w:hAnsi="Arial" w:cs="Arial"/>
                <w:bCs/>
              </w:rPr>
            </w:pPr>
          </w:p>
        </w:tc>
      </w:tr>
      <w:tr w:rsidR="00D25C3F" w:rsidRPr="00B54DD2" w14:paraId="3679085F" w14:textId="77777777" w:rsidTr="00501FDD">
        <w:tc>
          <w:tcPr>
            <w:tcW w:w="4508" w:type="dxa"/>
          </w:tcPr>
          <w:p w14:paraId="4F616723" w14:textId="77777777" w:rsidR="00D25C3F" w:rsidRPr="00B54DD2" w:rsidRDefault="00D25C3F" w:rsidP="002E038E">
            <w:pPr>
              <w:pStyle w:val="ListParagraph"/>
              <w:widowControl w:val="0"/>
              <w:numPr>
                <w:ilvl w:val="0"/>
                <w:numId w:val="13"/>
              </w:numPr>
              <w:autoSpaceDE w:val="0"/>
              <w:autoSpaceDN w:val="0"/>
              <w:adjustRightInd w:val="0"/>
              <w:rPr>
                <w:rFonts w:ascii="Arial" w:hAnsi="Arial" w:cs="Arial"/>
                <w:bCs/>
              </w:rPr>
            </w:pPr>
            <w:r w:rsidRPr="00B54DD2">
              <w:rPr>
                <w:rFonts w:ascii="Arial" w:hAnsi="Arial" w:cs="Arial"/>
                <w:bCs/>
              </w:rPr>
              <w:t>Unsure</w:t>
            </w:r>
          </w:p>
        </w:tc>
        <w:tc>
          <w:tcPr>
            <w:tcW w:w="4985" w:type="dxa"/>
          </w:tcPr>
          <w:p w14:paraId="66BE881F" w14:textId="77777777" w:rsidR="00D25C3F" w:rsidRPr="00B54DD2" w:rsidRDefault="00D25C3F" w:rsidP="00501FDD">
            <w:pPr>
              <w:widowControl w:val="0"/>
              <w:autoSpaceDE w:val="0"/>
              <w:autoSpaceDN w:val="0"/>
              <w:adjustRightInd w:val="0"/>
              <w:rPr>
                <w:rFonts w:ascii="Arial" w:hAnsi="Arial" w:cs="Arial"/>
                <w:bCs/>
              </w:rPr>
            </w:pPr>
          </w:p>
        </w:tc>
      </w:tr>
      <w:tr w:rsidR="00D25C3F" w:rsidRPr="00B54DD2" w14:paraId="1D39F8C3" w14:textId="77777777" w:rsidTr="00501FDD">
        <w:tc>
          <w:tcPr>
            <w:tcW w:w="9493" w:type="dxa"/>
            <w:gridSpan w:val="2"/>
          </w:tcPr>
          <w:p w14:paraId="5C42E8B2" w14:textId="77777777" w:rsidR="002868C2" w:rsidRDefault="002868C2" w:rsidP="00E13EEC">
            <w:pPr>
              <w:pStyle w:val="ListBullet"/>
              <w:numPr>
                <w:ilvl w:val="0"/>
                <w:numId w:val="0"/>
              </w:numPr>
              <w:spacing w:after="0" w:line="240" w:lineRule="auto"/>
              <w:ind w:left="360" w:hanging="360"/>
              <w:rPr>
                <w:rFonts w:ascii="Arial" w:hAnsi="Arial" w:cs="Arial"/>
                <w:sz w:val="24"/>
                <w:szCs w:val="24"/>
              </w:rPr>
            </w:pPr>
            <w:r w:rsidRPr="00EA2266">
              <w:rPr>
                <w:rFonts w:ascii="Arial" w:hAnsi="Arial" w:cs="Arial"/>
                <w:sz w:val="24"/>
                <w:szCs w:val="24"/>
              </w:rPr>
              <w:t xml:space="preserve">If 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0DE5D9BF" w14:textId="77777777" w:rsidR="00D25C3F" w:rsidRDefault="00D25C3F" w:rsidP="00D25C3F">
            <w:pPr>
              <w:widowControl w:val="0"/>
              <w:autoSpaceDE w:val="0"/>
              <w:autoSpaceDN w:val="0"/>
              <w:adjustRightInd w:val="0"/>
              <w:rPr>
                <w:rFonts w:ascii="Arial" w:hAnsi="Arial" w:cs="Arial"/>
                <w:bCs/>
              </w:rPr>
            </w:pPr>
          </w:p>
          <w:p w14:paraId="45DF2923" w14:textId="77777777" w:rsidR="00E13EEC" w:rsidRPr="00B54DD2" w:rsidRDefault="00E13EEC" w:rsidP="00D25C3F">
            <w:pPr>
              <w:widowControl w:val="0"/>
              <w:autoSpaceDE w:val="0"/>
              <w:autoSpaceDN w:val="0"/>
              <w:adjustRightInd w:val="0"/>
              <w:rPr>
                <w:rFonts w:ascii="Arial" w:hAnsi="Arial" w:cs="Arial"/>
                <w:bCs/>
              </w:rPr>
            </w:pPr>
          </w:p>
        </w:tc>
      </w:tr>
    </w:tbl>
    <w:p w14:paraId="54090A89" w14:textId="77777777" w:rsidR="00D25C3F" w:rsidRPr="00B54DD2" w:rsidRDefault="00D25C3F" w:rsidP="00E8323A">
      <w:pPr>
        <w:widowControl w:val="0"/>
        <w:autoSpaceDE w:val="0"/>
        <w:autoSpaceDN w:val="0"/>
        <w:adjustRightInd w:val="0"/>
        <w:rPr>
          <w:rFonts w:ascii="Arial" w:hAnsi="Arial" w:cs="Arial"/>
        </w:rPr>
      </w:pPr>
    </w:p>
    <w:p w14:paraId="79E5FE5C" w14:textId="77777777" w:rsidR="00D25C3F" w:rsidRPr="00B54DD2" w:rsidRDefault="00D25C3F" w:rsidP="00E8323A">
      <w:pPr>
        <w:widowControl w:val="0"/>
        <w:autoSpaceDE w:val="0"/>
        <w:autoSpaceDN w:val="0"/>
        <w:adjustRightInd w:val="0"/>
        <w:rPr>
          <w:rFonts w:ascii="Arial" w:hAnsi="Arial" w:cs="Arial"/>
        </w:rPr>
      </w:pPr>
    </w:p>
    <w:p w14:paraId="075C1266" w14:textId="77777777" w:rsidR="002216AA" w:rsidRDefault="002216AA" w:rsidP="002216AA">
      <w:pPr>
        <w:widowControl w:val="0"/>
        <w:autoSpaceDE w:val="0"/>
        <w:autoSpaceDN w:val="0"/>
        <w:adjustRightInd w:val="0"/>
        <w:rPr>
          <w:rFonts w:ascii="Arial" w:hAnsi="Arial" w:cs="Arial"/>
          <w:b/>
          <w:bCs/>
        </w:rPr>
      </w:pPr>
      <w:r w:rsidRPr="00B54DD2">
        <w:rPr>
          <w:rFonts w:ascii="Arial" w:hAnsi="Arial" w:cs="Arial"/>
          <w:b/>
          <w:bCs/>
        </w:rPr>
        <w:t xml:space="preserve">Question </w:t>
      </w:r>
      <w:r w:rsidR="000B227A">
        <w:rPr>
          <w:rFonts w:ascii="Arial" w:hAnsi="Arial" w:cs="Arial"/>
          <w:b/>
          <w:bCs/>
        </w:rPr>
        <w:t>29</w:t>
      </w:r>
    </w:p>
    <w:p w14:paraId="723A9A02" w14:textId="77777777" w:rsidR="00E13EEC" w:rsidRPr="00B54DD2" w:rsidRDefault="00E13EEC" w:rsidP="002216AA">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2216AA" w:rsidRPr="00B54DD2" w14:paraId="660B50B7" w14:textId="77777777" w:rsidTr="00501FDD">
        <w:tc>
          <w:tcPr>
            <w:tcW w:w="9493" w:type="dxa"/>
            <w:gridSpan w:val="2"/>
          </w:tcPr>
          <w:p w14:paraId="4D333F74" w14:textId="77777777" w:rsidR="002216AA" w:rsidRDefault="002868C2" w:rsidP="00E13EEC">
            <w:pPr>
              <w:pStyle w:val="ListBullet"/>
              <w:numPr>
                <w:ilvl w:val="0"/>
                <w:numId w:val="0"/>
              </w:numPr>
              <w:spacing w:after="0" w:line="240" w:lineRule="auto"/>
              <w:ind w:left="29" w:hanging="29"/>
              <w:rPr>
                <w:rFonts w:ascii="Arial" w:hAnsi="Arial" w:cs="Arial"/>
                <w:sz w:val="24"/>
                <w:szCs w:val="24"/>
              </w:rPr>
            </w:pPr>
            <w:r w:rsidRPr="00111883">
              <w:rPr>
                <w:rFonts w:ascii="Arial" w:hAnsi="Arial" w:cs="Arial"/>
                <w:sz w:val="24"/>
                <w:szCs w:val="24"/>
              </w:rPr>
              <w:t>Do you agree with the proposed knowledge</w:t>
            </w:r>
            <w:r>
              <w:rPr>
                <w:rFonts w:ascii="Arial" w:hAnsi="Arial" w:cs="Arial"/>
                <w:sz w:val="24"/>
                <w:szCs w:val="24"/>
              </w:rPr>
              <w:t xml:space="preserve"> </w:t>
            </w:r>
            <w:r w:rsidRPr="00111883">
              <w:rPr>
                <w:rFonts w:ascii="Arial" w:hAnsi="Arial" w:cs="Arial"/>
                <w:sz w:val="24"/>
                <w:szCs w:val="24"/>
              </w:rPr>
              <w:t>required for undertaking the dynamic thermal modelling?</w:t>
            </w:r>
          </w:p>
          <w:p w14:paraId="42162161" w14:textId="77777777" w:rsidR="00F855F0" w:rsidRPr="00E13EEC" w:rsidRDefault="00F855F0" w:rsidP="00E13EEC">
            <w:pPr>
              <w:pStyle w:val="ListBullet"/>
              <w:numPr>
                <w:ilvl w:val="0"/>
                <w:numId w:val="0"/>
              </w:numPr>
              <w:spacing w:after="0" w:line="240" w:lineRule="auto"/>
              <w:ind w:left="29" w:hanging="29"/>
              <w:rPr>
                <w:rFonts w:ascii="Arial" w:hAnsi="Arial" w:cs="Arial"/>
                <w:sz w:val="24"/>
                <w:szCs w:val="24"/>
              </w:rPr>
            </w:pPr>
          </w:p>
        </w:tc>
      </w:tr>
      <w:tr w:rsidR="002216AA" w:rsidRPr="00B54DD2" w14:paraId="33D5826D" w14:textId="77777777" w:rsidTr="00501FDD">
        <w:tc>
          <w:tcPr>
            <w:tcW w:w="4508" w:type="dxa"/>
          </w:tcPr>
          <w:p w14:paraId="5B246B73" w14:textId="77777777" w:rsidR="002216AA" w:rsidRPr="00B54DD2" w:rsidRDefault="002216AA" w:rsidP="002E038E">
            <w:pPr>
              <w:pStyle w:val="ListParagraph"/>
              <w:widowControl w:val="0"/>
              <w:numPr>
                <w:ilvl w:val="0"/>
                <w:numId w:val="14"/>
              </w:numPr>
              <w:autoSpaceDE w:val="0"/>
              <w:autoSpaceDN w:val="0"/>
              <w:adjustRightInd w:val="0"/>
              <w:rPr>
                <w:rFonts w:ascii="Arial" w:hAnsi="Arial" w:cs="Arial"/>
                <w:bCs/>
              </w:rPr>
            </w:pPr>
            <w:r w:rsidRPr="00B54DD2">
              <w:rPr>
                <w:rFonts w:ascii="Arial" w:hAnsi="Arial" w:cs="Arial"/>
                <w:bCs/>
              </w:rPr>
              <w:t>Yes</w:t>
            </w:r>
          </w:p>
        </w:tc>
        <w:tc>
          <w:tcPr>
            <w:tcW w:w="4985" w:type="dxa"/>
          </w:tcPr>
          <w:p w14:paraId="1F3AF4FE"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2BC5CA89" w14:textId="77777777" w:rsidTr="00501FDD">
        <w:tc>
          <w:tcPr>
            <w:tcW w:w="4508" w:type="dxa"/>
          </w:tcPr>
          <w:p w14:paraId="20F95462" w14:textId="77777777" w:rsidR="002216AA" w:rsidRPr="00B54DD2" w:rsidRDefault="002216AA" w:rsidP="002E038E">
            <w:pPr>
              <w:pStyle w:val="ListParagraph"/>
              <w:widowControl w:val="0"/>
              <w:numPr>
                <w:ilvl w:val="0"/>
                <w:numId w:val="14"/>
              </w:numPr>
              <w:autoSpaceDE w:val="0"/>
              <w:autoSpaceDN w:val="0"/>
              <w:adjustRightInd w:val="0"/>
              <w:rPr>
                <w:rFonts w:ascii="Arial" w:hAnsi="Arial" w:cs="Arial"/>
                <w:bCs/>
              </w:rPr>
            </w:pPr>
            <w:r w:rsidRPr="00B54DD2">
              <w:rPr>
                <w:rFonts w:ascii="Arial" w:hAnsi="Arial" w:cs="Arial"/>
                <w:bCs/>
              </w:rPr>
              <w:t>No</w:t>
            </w:r>
          </w:p>
        </w:tc>
        <w:tc>
          <w:tcPr>
            <w:tcW w:w="4985" w:type="dxa"/>
          </w:tcPr>
          <w:p w14:paraId="182703B4"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2F9160FC" w14:textId="77777777" w:rsidTr="00501FDD">
        <w:tc>
          <w:tcPr>
            <w:tcW w:w="4508" w:type="dxa"/>
          </w:tcPr>
          <w:p w14:paraId="5DF7C1CF" w14:textId="77777777" w:rsidR="002216AA" w:rsidRPr="00B54DD2" w:rsidRDefault="002216AA" w:rsidP="002E038E">
            <w:pPr>
              <w:pStyle w:val="ListParagraph"/>
              <w:widowControl w:val="0"/>
              <w:numPr>
                <w:ilvl w:val="0"/>
                <w:numId w:val="14"/>
              </w:numPr>
              <w:autoSpaceDE w:val="0"/>
              <w:autoSpaceDN w:val="0"/>
              <w:adjustRightInd w:val="0"/>
              <w:rPr>
                <w:rFonts w:ascii="Arial" w:hAnsi="Arial" w:cs="Arial"/>
                <w:bCs/>
              </w:rPr>
            </w:pPr>
            <w:r w:rsidRPr="00B54DD2">
              <w:rPr>
                <w:rFonts w:ascii="Arial" w:hAnsi="Arial" w:cs="Arial"/>
                <w:bCs/>
              </w:rPr>
              <w:t>Unsure</w:t>
            </w:r>
          </w:p>
        </w:tc>
        <w:tc>
          <w:tcPr>
            <w:tcW w:w="4985" w:type="dxa"/>
          </w:tcPr>
          <w:p w14:paraId="04D30C74"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0E10BEA6" w14:textId="77777777" w:rsidTr="00501FDD">
        <w:tc>
          <w:tcPr>
            <w:tcW w:w="9493" w:type="dxa"/>
            <w:gridSpan w:val="2"/>
          </w:tcPr>
          <w:p w14:paraId="774268C7" w14:textId="77777777" w:rsidR="002216AA" w:rsidRDefault="002868C2" w:rsidP="00E13EEC">
            <w:pPr>
              <w:pStyle w:val="ListBullet"/>
              <w:numPr>
                <w:ilvl w:val="0"/>
                <w:numId w:val="0"/>
              </w:numPr>
              <w:spacing w:after="0" w:line="240" w:lineRule="auto"/>
              <w:ind w:left="29" w:hanging="29"/>
              <w:rPr>
                <w:rFonts w:ascii="Arial" w:hAnsi="Arial" w:cs="Arial"/>
                <w:sz w:val="24"/>
                <w:szCs w:val="24"/>
              </w:rPr>
            </w:pPr>
            <w:r>
              <w:rPr>
                <w:rFonts w:ascii="Arial" w:hAnsi="Arial" w:cs="Arial"/>
                <w:sz w:val="24"/>
                <w:szCs w:val="24"/>
              </w:rPr>
              <w:t xml:space="preserve">If </w:t>
            </w:r>
            <w:r w:rsidRPr="00111883">
              <w:rPr>
                <w:rFonts w:ascii="Arial" w:hAnsi="Arial" w:cs="Arial"/>
                <w:sz w:val="24"/>
                <w:szCs w:val="24"/>
              </w:rPr>
              <w:t xml:space="preserve">not, </w:t>
            </w:r>
            <w:r>
              <w:rPr>
                <w:rFonts w:ascii="Arial" w:hAnsi="Arial" w:cs="Arial"/>
                <w:sz w:val="24"/>
                <w:szCs w:val="24"/>
              </w:rPr>
              <w:t xml:space="preserve">please </w:t>
            </w:r>
            <w:r w:rsidRPr="00111883">
              <w:rPr>
                <w:rFonts w:ascii="Arial" w:hAnsi="Arial" w:cs="Arial"/>
                <w:sz w:val="24"/>
                <w:szCs w:val="24"/>
              </w:rPr>
              <w:t>explain your reasoning and suggest alternative guidance to help ensure that the modelling is undertaken by a</w:t>
            </w:r>
            <w:r>
              <w:rPr>
                <w:rFonts w:ascii="Arial" w:hAnsi="Arial" w:cs="Arial"/>
                <w:sz w:val="24"/>
                <w:szCs w:val="24"/>
              </w:rPr>
              <w:t xml:space="preserve"> person competent to do so</w:t>
            </w:r>
            <w:r w:rsidR="00B90F5F">
              <w:rPr>
                <w:rFonts w:ascii="Arial" w:hAnsi="Arial" w:cs="Arial"/>
                <w:sz w:val="24"/>
                <w:szCs w:val="24"/>
              </w:rPr>
              <w:t>.</w:t>
            </w:r>
            <w:r w:rsidRPr="00111883">
              <w:rPr>
                <w:rFonts w:ascii="Arial" w:hAnsi="Arial" w:cs="Arial"/>
                <w:sz w:val="24"/>
                <w:szCs w:val="24"/>
              </w:rPr>
              <w:t xml:space="preserve"> </w:t>
            </w:r>
          </w:p>
          <w:p w14:paraId="49BA9433" w14:textId="77777777" w:rsidR="00E13EEC" w:rsidRDefault="00E13EEC" w:rsidP="00E13EEC">
            <w:pPr>
              <w:pStyle w:val="ListBullet"/>
              <w:numPr>
                <w:ilvl w:val="0"/>
                <w:numId w:val="0"/>
              </w:numPr>
              <w:spacing w:after="0" w:line="240" w:lineRule="auto"/>
              <w:ind w:left="360" w:hanging="360"/>
              <w:rPr>
                <w:rFonts w:ascii="Arial" w:hAnsi="Arial" w:cs="Arial"/>
                <w:sz w:val="24"/>
                <w:szCs w:val="24"/>
              </w:rPr>
            </w:pPr>
          </w:p>
          <w:p w14:paraId="15D456C0" w14:textId="77777777" w:rsidR="00E13EEC" w:rsidRPr="002868C2" w:rsidRDefault="00E13EEC" w:rsidP="00E13EEC">
            <w:pPr>
              <w:pStyle w:val="ListBullet"/>
              <w:numPr>
                <w:ilvl w:val="0"/>
                <w:numId w:val="0"/>
              </w:numPr>
              <w:spacing w:after="0" w:line="240" w:lineRule="auto"/>
              <w:ind w:left="360" w:hanging="360"/>
              <w:rPr>
                <w:rFonts w:ascii="Arial" w:hAnsi="Arial" w:cs="Arial"/>
                <w:sz w:val="24"/>
                <w:szCs w:val="24"/>
              </w:rPr>
            </w:pPr>
          </w:p>
        </w:tc>
      </w:tr>
    </w:tbl>
    <w:p w14:paraId="336E90F1" w14:textId="77777777" w:rsidR="002216AA" w:rsidRPr="00B54DD2" w:rsidRDefault="002216AA" w:rsidP="00E8323A">
      <w:pPr>
        <w:widowControl w:val="0"/>
        <w:autoSpaceDE w:val="0"/>
        <w:autoSpaceDN w:val="0"/>
        <w:adjustRightInd w:val="0"/>
        <w:rPr>
          <w:rFonts w:ascii="Arial" w:hAnsi="Arial" w:cs="Arial"/>
        </w:rPr>
      </w:pPr>
    </w:p>
    <w:p w14:paraId="33BB2E97" w14:textId="77777777" w:rsidR="003C242E" w:rsidRPr="00B54DD2" w:rsidRDefault="003C242E" w:rsidP="002216AA">
      <w:pPr>
        <w:widowControl w:val="0"/>
        <w:autoSpaceDE w:val="0"/>
        <w:autoSpaceDN w:val="0"/>
        <w:adjustRightInd w:val="0"/>
        <w:rPr>
          <w:rFonts w:ascii="Arial" w:hAnsi="Arial" w:cs="Arial"/>
          <w:b/>
          <w:bCs/>
        </w:rPr>
      </w:pPr>
    </w:p>
    <w:p w14:paraId="2EF723CF" w14:textId="77777777" w:rsidR="002216AA" w:rsidRPr="00B54DD2" w:rsidRDefault="000B227A" w:rsidP="002216AA">
      <w:pPr>
        <w:widowControl w:val="0"/>
        <w:autoSpaceDE w:val="0"/>
        <w:autoSpaceDN w:val="0"/>
        <w:adjustRightInd w:val="0"/>
        <w:rPr>
          <w:rFonts w:ascii="Arial" w:hAnsi="Arial" w:cs="Arial"/>
        </w:rPr>
      </w:pPr>
      <w:r>
        <w:rPr>
          <w:rFonts w:ascii="Arial" w:hAnsi="Arial" w:cs="Arial"/>
          <w:b/>
          <w:bCs/>
        </w:rPr>
        <w:t>Question 30</w:t>
      </w:r>
    </w:p>
    <w:p w14:paraId="5A258494" w14:textId="77777777" w:rsidR="002216AA" w:rsidRPr="00B54DD2" w:rsidRDefault="002216AA" w:rsidP="002216AA">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2216AA" w:rsidRPr="00B54DD2" w14:paraId="17E9FA8E" w14:textId="77777777" w:rsidTr="00501FDD">
        <w:tc>
          <w:tcPr>
            <w:tcW w:w="9493" w:type="dxa"/>
            <w:gridSpan w:val="2"/>
          </w:tcPr>
          <w:p w14:paraId="6C5C0D6F" w14:textId="77777777" w:rsidR="002216AA" w:rsidRDefault="002868C2" w:rsidP="00E13EEC">
            <w:pPr>
              <w:pStyle w:val="ListBullet"/>
              <w:numPr>
                <w:ilvl w:val="0"/>
                <w:numId w:val="0"/>
              </w:numPr>
              <w:spacing w:after="0" w:line="240" w:lineRule="auto"/>
              <w:rPr>
                <w:rFonts w:ascii="Arial" w:hAnsi="Arial" w:cs="Arial"/>
                <w:sz w:val="24"/>
                <w:szCs w:val="24"/>
              </w:rPr>
            </w:pPr>
            <w:r w:rsidRPr="00111883">
              <w:rPr>
                <w:rFonts w:ascii="Arial" w:hAnsi="Arial" w:cs="Arial"/>
                <w:sz w:val="24"/>
                <w:szCs w:val="24"/>
              </w:rPr>
              <w:t>Do you agree with the proposal for demonstrating that all reasonable passive measures have been applied before including active measures? If not, explain your reasoning and suggest alternative guidance.</w:t>
            </w:r>
          </w:p>
          <w:p w14:paraId="227C5C34" w14:textId="77777777" w:rsidR="00F855F0" w:rsidRPr="00E13EEC" w:rsidRDefault="00F855F0" w:rsidP="00E13EEC">
            <w:pPr>
              <w:pStyle w:val="ListBullet"/>
              <w:numPr>
                <w:ilvl w:val="0"/>
                <w:numId w:val="0"/>
              </w:numPr>
              <w:spacing w:after="0" w:line="240" w:lineRule="auto"/>
              <w:rPr>
                <w:rFonts w:ascii="Arial" w:hAnsi="Arial" w:cs="Arial"/>
                <w:sz w:val="24"/>
                <w:szCs w:val="24"/>
              </w:rPr>
            </w:pPr>
          </w:p>
        </w:tc>
      </w:tr>
      <w:tr w:rsidR="002216AA" w:rsidRPr="00B54DD2" w14:paraId="68B5EB3B" w14:textId="77777777" w:rsidTr="00501FDD">
        <w:tc>
          <w:tcPr>
            <w:tcW w:w="4508" w:type="dxa"/>
          </w:tcPr>
          <w:p w14:paraId="063DCDE4" w14:textId="77777777" w:rsidR="002216AA" w:rsidRPr="00B54DD2" w:rsidRDefault="002216AA" w:rsidP="002E038E">
            <w:pPr>
              <w:pStyle w:val="ListParagraph"/>
              <w:widowControl w:val="0"/>
              <w:numPr>
                <w:ilvl w:val="0"/>
                <w:numId w:val="15"/>
              </w:numPr>
              <w:autoSpaceDE w:val="0"/>
              <w:autoSpaceDN w:val="0"/>
              <w:adjustRightInd w:val="0"/>
              <w:rPr>
                <w:rFonts w:ascii="Arial" w:hAnsi="Arial" w:cs="Arial"/>
                <w:bCs/>
              </w:rPr>
            </w:pPr>
            <w:r w:rsidRPr="00B54DD2">
              <w:rPr>
                <w:rFonts w:ascii="Arial" w:hAnsi="Arial" w:cs="Arial"/>
                <w:bCs/>
              </w:rPr>
              <w:t>Yes</w:t>
            </w:r>
          </w:p>
        </w:tc>
        <w:tc>
          <w:tcPr>
            <w:tcW w:w="4985" w:type="dxa"/>
          </w:tcPr>
          <w:p w14:paraId="0C104F11"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146F6CCA" w14:textId="77777777" w:rsidTr="00501FDD">
        <w:tc>
          <w:tcPr>
            <w:tcW w:w="4508" w:type="dxa"/>
          </w:tcPr>
          <w:p w14:paraId="260E2F25" w14:textId="77777777" w:rsidR="002216AA" w:rsidRPr="00B54DD2" w:rsidRDefault="002216AA" w:rsidP="002E038E">
            <w:pPr>
              <w:pStyle w:val="ListParagraph"/>
              <w:widowControl w:val="0"/>
              <w:numPr>
                <w:ilvl w:val="0"/>
                <w:numId w:val="15"/>
              </w:numPr>
              <w:autoSpaceDE w:val="0"/>
              <w:autoSpaceDN w:val="0"/>
              <w:adjustRightInd w:val="0"/>
              <w:rPr>
                <w:rFonts w:ascii="Arial" w:hAnsi="Arial" w:cs="Arial"/>
                <w:bCs/>
              </w:rPr>
            </w:pPr>
            <w:r w:rsidRPr="00B54DD2">
              <w:rPr>
                <w:rFonts w:ascii="Arial" w:hAnsi="Arial" w:cs="Arial"/>
                <w:bCs/>
              </w:rPr>
              <w:t>No</w:t>
            </w:r>
          </w:p>
        </w:tc>
        <w:tc>
          <w:tcPr>
            <w:tcW w:w="4985" w:type="dxa"/>
          </w:tcPr>
          <w:p w14:paraId="093369D3"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467C1B43" w14:textId="77777777" w:rsidTr="00501FDD">
        <w:tc>
          <w:tcPr>
            <w:tcW w:w="4508" w:type="dxa"/>
          </w:tcPr>
          <w:p w14:paraId="11AD5083" w14:textId="77777777" w:rsidR="002216AA" w:rsidRPr="00B54DD2" w:rsidRDefault="002216AA" w:rsidP="002E038E">
            <w:pPr>
              <w:pStyle w:val="ListParagraph"/>
              <w:widowControl w:val="0"/>
              <w:numPr>
                <w:ilvl w:val="0"/>
                <w:numId w:val="15"/>
              </w:numPr>
              <w:autoSpaceDE w:val="0"/>
              <w:autoSpaceDN w:val="0"/>
              <w:adjustRightInd w:val="0"/>
              <w:rPr>
                <w:rFonts w:ascii="Arial" w:hAnsi="Arial" w:cs="Arial"/>
                <w:bCs/>
              </w:rPr>
            </w:pPr>
            <w:r w:rsidRPr="00B54DD2">
              <w:rPr>
                <w:rFonts w:ascii="Arial" w:hAnsi="Arial" w:cs="Arial"/>
                <w:bCs/>
              </w:rPr>
              <w:t>Unsure</w:t>
            </w:r>
          </w:p>
        </w:tc>
        <w:tc>
          <w:tcPr>
            <w:tcW w:w="4985" w:type="dxa"/>
          </w:tcPr>
          <w:p w14:paraId="40F65DDF"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4FE4EACD" w14:textId="77777777" w:rsidTr="00501FDD">
        <w:tc>
          <w:tcPr>
            <w:tcW w:w="9493" w:type="dxa"/>
            <w:gridSpan w:val="2"/>
          </w:tcPr>
          <w:p w14:paraId="222EBEB8" w14:textId="77777777" w:rsidR="002868C2" w:rsidRDefault="002868C2" w:rsidP="00E13EEC">
            <w:pPr>
              <w:pStyle w:val="ListBullet"/>
              <w:numPr>
                <w:ilvl w:val="0"/>
                <w:numId w:val="0"/>
              </w:numPr>
              <w:spacing w:after="0" w:line="240" w:lineRule="auto"/>
              <w:ind w:left="360" w:hanging="360"/>
              <w:rPr>
                <w:rFonts w:ascii="Arial" w:hAnsi="Arial" w:cs="Arial"/>
                <w:sz w:val="24"/>
                <w:szCs w:val="24"/>
              </w:rPr>
            </w:pPr>
            <w:r w:rsidRPr="00EA2266">
              <w:rPr>
                <w:rFonts w:ascii="Arial" w:hAnsi="Arial" w:cs="Arial"/>
                <w:sz w:val="24"/>
                <w:szCs w:val="24"/>
              </w:rPr>
              <w:t xml:space="preserve">If 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76576977" w14:textId="77777777" w:rsidR="002216AA" w:rsidRDefault="002216AA" w:rsidP="002216AA">
            <w:pPr>
              <w:widowControl w:val="0"/>
              <w:autoSpaceDE w:val="0"/>
              <w:autoSpaceDN w:val="0"/>
              <w:adjustRightInd w:val="0"/>
              <w:rPr>
                <w:rFonts w:ascii="Arial" w:hAnsi="Arial" w:cs="Arial"/>
                <w:bCs/>
              </w:rPr>
            </w:pPr>
          </w:p>
          <w:p w14:paraId="1275E528" w14:textId="77777777" w:rsidR="00E13EEC" w:rsidRPr="00B54DD2" w:rsidRDefault="00E13EEC" w:rsidP="002216AA">
            <w:pPr>
              <w:widowControl w:val="0"/>
              <w:autoSpaceDE w:val="0"/>
              <w:autoSpaceDN w:val="0"/>
              <w:adjustRightInd w:val="0"/>
              <w:rPr>
                <w:rFonts w:ascii="Arial" w:hAnsi="Arial" w:cs="Arial"/>
                <w:bCs/>
              </w:rPr>
            </w:pPr>
          </w:p>
        </w:tc>
      </w:tr>
    </w:tbl>
    <w:p w14:paraId="1C1087F3" w14:textId="77777777" w:rsidR="002216AA" w:rsidRPr="00B54DD2" w:rsidRDefault="002216AA" w:rsidP="00E8323A">
      <w:pPr>
        <w:widowControl w:val="0"/>
        <w:autoSpaceDE w:val="0"/>
        <w:autoSpaceDN w:val="0"/>
        <w:adjustRightInd w:val="0"/>
        <w:rPr>
          <w:rFonts w:ascii="Arial" w:hAnsi="Arial" w:cs="Arial"/>
        </w:rPr>
      </w:pPr>
    </w:p>
    <w:p w14:paraId="413C4813" w14:textId="77777777" w:rsidR="002216AA" w:rsidRPr="00B54DD2" w:rsidRDefault="000B227A" w:rsidP="002216AA">
      <w:pPr>
        <w:widowControl w:val="0"/>
        <w:autoSpaceDE w:val="0"/>
        <w:autoSpaceDN w:val="0"/>
        <w:adjustRightInd w:val="0"/>
        <w:rPr>
          <w:rFonts w:ascii="Arial" w:hAnsi="Arial" w:cs="Arial"/>
        </w:rPr>
      </w:pPr>
      <w:r>
        <w:rPr>
          <w:rFonts w:ascii="Arial" w:hAnsi="Arial" w:cs="Arial"/>
          <w:b/>
          <w:bCs/>
        </w:rPr>
        <w:t>Question 31</w:t>
      </w:r>
    </w:p>
    <w:p w14:paraId="40A5CFBA" w14:textId="77777777" w:rsidR="002216AA" w:rsidRPr="00B54DD2" w:rsidRDefault="002216AA" w:rsidP="002216AA">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2216AA" w:rsidRPr="00B54DD2" w14:paraId="7A16E380" w14:textId="77777777" w:rsidTr="00501FDD">
        <w:tc>
          <w:tcPr>
            <w:tcW w:w="9493" w:type="dxa"/>
            <w:gridSpan w:val="2"/>
          </w:tcPr>
          <w:p w14:paraId="341EEFB5" w14:textId="77777777" w:rsidR="002868C2" w:rsidRDefault="002868C2" w:rsidP="00E13EEC">
            <w:pPr>
              <w:pStyle w:val="ListBullet"/>
              <w:numPr>
                <w:ilvl w:val="0"/>
                <w:numId w:val="0"/>
              </w:numPr>
              <w:spacing w:after="0" w:line="240" w:lineRule="auto"/>
              <w:rPr>
                <w:rFonts w:ascii="Arial" w:hAnsi="Arial" w:cs="Arial"/>
                <w:sz w:val="24"/>
                <w:szCs w:val="24"/>
              </w:rPr>
            </w:pPr>
            <w:r w:rsidRPr="00210979">
              <w:rPr>
                <w:rFonts w:ascii="Arial" w:hAnsi="Arial" w:cs="Arial"/>
                <w:sz w:val="24"/>
                <w:szCs w:val="24"/>
              </w:rPr>
              <w:t xml:space="preserve">Do you agree that issues of external noise and air pollution, which may affect the use of mitigation measures (e.g. opening windows) are sufficiently addressed through the Planning system? </w:t>
            </w:r>
          </w:p>
          <w:p w14:paraId="21DEC421"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1D8B6E19" w14:textId="77777777" w:rsidTr="00501FDD">
        <w:tc>
          <w:tcPr>
            <w:tcW w:w="4508" w:type="dxa"/>
          </w:tcPr>
          <w:p w14:paraId="5B22AA92" w14:textId="77777777" w:rsidR="002216AA" w:rsidRPr="00B54DD2" w:rsidRDefault="002216AA" w:rsidP="002E038E">
            <w:pPr>
              <w:pStyle w:val="ListParagraph"/>
              <w:widowControl w:val="0"/>
              <w:numPr>
                <w:ilvl w:val="0"/>
                <w:numId w:val="16"/>
              </w:numPr>
              <w:autoSpaceDE w:val="0"/>
              <w:autoSpaceDN w:val="0"/>
              <w:adjustRightInd w:val="0"/>
              <w:rPr>
                <w:rFonts w:ascii="Arial" w:hAnsi="Arial" w:cs="Arial"/>
                <w:bCs/>
              </w:rPr>
            </w:pPr>
            <w:r w:rsidRPr="00B54DD2">
              <w:rPr>
                <w:rFonts w:ascii="Arial" w:hAnsi="Arial" w:cs="Arial"/>
                <w:bCs/>
              </w:rPr>
              <w:t>Yes</w:t>
            </w:r>
          </w:p>
        </w:tc>
        <w:tc>
          <w:tcPr>
            <w:tcW w:w="4985" w:type="dxa"/>
          </w:tcPr>
          <w:p w14:paraId="5BF693A8"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646E8990" w14:textId="77777777" w:rsidTr="00501FDD">
        <w:tc>
          <w:tcPr>
            <w:tcW w:w="4508" w:type="dxa"/>
          </w:tcPr>
          <w:p w14:paraId="090B754D" w14:textId="77777777" w:rsidR="002216AA" w:rsidRPr="00B54DD2" w:rsidRDefault="002216AA" w:rsidP="002E038E">
            <w:pPr>
              <w:pStyle w:val="ListParagraph"/>
              <w:widowControl w:val="0"/>
              <w:numPr>
                <w:ilvl w:val="0"/>
                <w:numId w:val="16"/>
              </w:numPr>
              <w:autoSpaceDE w:val="0"/>
              <w:autoSpaceDN w:val="0"/>
              <w:adjustRightInd w:val="0"/>
              <w:rPr>
                <w:rFonts w:ascii="Arial" w:hAnsi="Arial" w:cs="Arial"/>
                <w:bCs/>
              </w:rPr>
            </w:pPr>
            <w:r w:rsidRPr="00B54DD2">
              <w:rPr>
                <w:rFonts w:ascii="Arial" w:hAnsi="Arial" w:cs="Arial"/>
                <w:bCs/>
              </w:rPr>
              <w:t>No</w:t>
            </w:r>
          </w:p>
        </w:tc>
        <w:tc>
          <w:tcPr>
            <w:tcW w:w="4985" w:type="dxa"/>
          </w:tcPr>
          <w:p w14:paraId="179FB1A3"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11CF3390" w14:textId="77777777" w:rsidTr="00501FDD">
        <w:tc>
          <w:tcPr>
            <w:tcW w:w="4508" w:type="dxa"/>
          </w:tcPr>
          <w:p w14:paraId="7FA040DC" w14:textId="77777777" w:rsidR="002216AA" w:rsidRPr="00B54DD2" w:rsidRDefault="002216AA" w:rsidP="002E038E">
            <w:pPr>
              <w:pStyle w:val="ListParagraph"/>
              <w:widowControl w:val="0"/>
              <w:numPr>
                <w:ilvl w:val="0"/>
                <w:numId w:val="16"/>
              </w:numPr>
              <w:autoSpaceDE w:val="0"/>
              <w:autoSpaceDN w:val="0"/>
              <w:adjustRightInd w:val="0"/>
              <w:rPr>
                <w:rFonts w:ascii="Arial" w:hAnsi="Arial" w:cs="Arial"/>
                <w:bCs/>
              </w:rPr>
            </w:pPr>
            <w:r w:rsidRPr="00B54DD2">
              <w:rPr>
                <w:rFonts w:ascii="Arial" w:hAnsi="Arial" w:cs="Arial"/>
                <w:bCs/>
              </w:rPr>
              <w:t>Unsure</w:t>
            </w:r>
          </w:p>
        </w:tc>
        <w:tc>
          <w:tcPr>
            <w:tcW w:w="4985" w:type="dxa"/>
          </w:tcPr>
          <w:p w14:paraId="41E5392C"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75C0EAB0" w14:textId="77777777" w:rsidTr="00501FDD">
        <w:tc>
          <w:tcPr>
            <w:tcW w:w="9493" w:type="dxa"/>
            <w:gridSpan w:val="2"/>
          </w:tcPr>
          <w:p w14:paraId="54F9E856" w14:textId="77777777" w:rsidR="002868C2" w:rsidRDefault="002868C2" w:rsidP="00E13EEC">
            <w:pPr>
              <w:pStyle w:val="ListBullet"/>
              <w:numPr>
                <w:ilvl w:val="0"/>
                <w:numId w:val="0"/>
              </w:numPr>
              <w:spacing w:after="0" w:line="240" w:lineRule="auto"/>
              <w:ind w:left="360" w:hanging="360"/>
              <w:rPr>
                <w:rFonts w:ascii="Arial" w:hAnsi="Arial" w:cs="Arial"/>
                <w:sz w:val="24"/>
                <w:szCs w:val="24"/>
              </w:rPr>
            </w:pPr>
            <w:r w:rsidRPr="00EA2266">
              <w:rPr>
                <w:rFonts w:ascii="Arial" w:hAnsi="Arial" w:cs="Arial"/>
                <w:sz w:val="24"/>
                <w:szCs w:val="24"/>
              </w:rPr>
              <w:t xml:space="preserve">If you do not agree, please explain your reasoning </w:t>
            </w:r>
            <w:r>
              <w:rPr>
                <w:rFonts w:ascii="Arial" w:hAnsi="Arial" w:cs="Arial"/>
                <w:sz w:val="24"/>
                <w:szCs w:val="24"/>
              </w:rPr>
              <w:t>with any</w:t>
            </w:r>
            <w:r w:rsidRPr="00EA2266">
              <w:rPr>
                <w:rFonts w:ascii="Arial" w:hAnsi="Arial" w:cs="Arial"/>
                <w:sz w:val="24"/>
                <w:szCs w:val="24"/>
              </w:rPr>
              <w:t xml:space="preserve"> evidence to support this.</w:t>
            </w:r>
          </w:p>
          <w:p w14:paraId="125320F5" w14:textId="77777777" w:rsidR="002216AA" w:rsidRDefault="002216AA" w:rsidP="002216AA">
            <w:pPr>
              <w:widowControl w:val="0"/>
              <w:autoSpaceDE w:val="0"/>
              <w:autoSpaceDN w:val="0"/>
              <w:adjustRightInd w:val="0"/>
              <w:rPr>
                <w:rFonts w:ascii="Arial" w:hAnsi="Arial" w:cs="Arial"/>
                <w:bCs/>
              </w:rPr>
            </w:pPr>
          </w:p>
          <w:p w14:paraId="1A241832" w14:textId="77777777" w:rsidR="00E13EEC" w:rsidRPr="00B54DD2" w:rsidRDefault="00E13EEC" w:rsidP="002216AA">
            <w:pPr>
              <w:widowControl w:val="0"/>
              <w:autoSpaceDE w:val="0"/>
              <w:autoSpaceDN w:val="0"/>
              <w:adjustRightInd w:val="0"/>
              <w:rPr>
                <w:rFonts w:ascii="Arial" w:hAnsi="Arial" w:cs="Arial"/>
                <w:bCs/>
              </w:rPr>
            </w:pPr>
          </w:p>
        </w:tc>
      </w:tr>
    </w:tbl>
    <w:p w14:paraId="04F84871" w14:textId="77777777" w:rsidR="002216AA" w:rsidRPr="00B54DD2" w:rsidRDefault="002216AA" w:rsidP="002216AA">
      <w:pPr>
        <w:widowControl w:val="0"/>
        <w:autoSpaceDE w:val="0"/>
        <w:autoSpaceDN w:val="0"/>
        <w:adjustRightInd w:val="0"/>
        <w:rPr>
          <w:rFonts w:ascii="Arial" w:hAnsi="Arial" w:cs="Arial"/>
        </w:rPr>
      </w:pPr>
      <w:r w:rsidRPr="00B54DD2">
        <w:rPr>
          <w:rFonts w:ascii="Arial" w:hAnsi="Arial" w:cs="Arial"/>
          <w:b/>
          <w:bCs/>
        </w:rPr>
        <w:t xml:space="preserve">Question </w:t>
      </w:r>
      <w:r w:rsidR="000B227A">
        <w:rPr>
          <w:rFonts w:ascii="Arial" w:hAnsi="Arial" w:cs="Arial"/>
          <w:b/>
          <w:bCs/>
        </w:rPr>
        <w:t>32</w:t>
      </w:r>
    </w:p>
    <w:p w14:paraId="43FFDD1C" w14:textId="77777777" w:rsidR="002216AA" w:rsidRPr="00B54DD2" w:rsidRDefault="002216AA" w:rsidP="002216AA">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2216AA" w:rsidRPr="00B54DD2" w14:paraId="73985A85" w14:textId="77777777" w:rsidTr="00501FDD">
        <w:tc>
          <w:tcPr>
            <w:tcW w:w="9493" w:type="dxa"/>
            <w:gridSpan w:val="2"/>
          </w:tcPr>
          <w:p w14:paraId="49D24EA4" w14:textId="77777777" w:rsidR="002216AA" w:rsidRDefault="002868C2" w:rsidP="00E13EEC">
            <w:pPr>
              <w:pStyle w:val="ListBullet"/>
              <w:numPr>
                <w:ilvl w:val="0"/>
                <w:numId w:val="0"/>
              </w:numPr>
              <w:spacing w:after="0" w:line="240" w:lineRule="auto"/>
              <w:rPr>
                <w:rFonts w:ascii="Arial" w:hAnsi="Arial" w:cs="Arial"/>
                <w:sz w:val="24"/>
                <w:szCs w:val="24"/>
              </w:rPr>
            </w:pPr>
            <w:r w:rsidRPr="00210979">
              <w:rPr>
                <w:rFonts w:ascii="Arial" w:hAnsi="Arial" w:cs="Arial"/>
                <w:sz w:val="24"/>
                <w:szCs w:val="24"/>
              </w:rPr>
              <w:t xml:space="preserve">Do you agree that </w:t>
            </w:r>
            <w:r>
              <w:rPr>
                <w:rFonts w:ascii="Arial" w:hAnsi="Arial" w:cs="Arial"/>
                <w:sz w:val="24"/>
                <w:szCs w:val="24"/>
              </w:rPr>
              <w:t xml:space="preserve">existing Parts of the Building Regulation are sufficient to address </w:t>
            </w:r>
            <w:r w:rsidRPr="00210979">
              <w:rPr>
                <w:rFonts w:ascii="Arial" w:hAnsi="Arial" w:cs="Arial"/>
                <w:sz w:val="24"/>
                <w:szCs w:val="24"/>
              </w:rPr>
              <w:t xml:space="preserve">safety and security concerns due to the use of openable windows </w:t>
            </w:r>
            <w:r>
              <w:rPr>
                <w:rFonts w:ascii="Arial" w:hAnsi="Arial" w:cs="Arial"/>
                <w:sz w:val="24"/>
                <w:szCs w:val="24"/>
              </w:rPr>
              <w:t>to control for overheating?</w:t>
            </w:r>
          </w:p>
          <w:p w14:paraId="241FD0C2" w14:textId="77777777" w:rsidR="006228C5" w:rsidRPr="00E13EEC" w:rsidRDefault="006228C5" w:rsidP="00E13EEC">
            <w:pPr>
              <w:pStyle w:val="ListBullet"/>
              <w:numPr>
                <w:ilvl w:val="0"/>
                <w:numId w:val="0"/>
              </w:numPr>
              <w:spacing w:after="0" w:line="240" w:lineRule="auto"/>
              <w:rPr>
                <w:rFonts w:ascii="Arial" w:hAnsi="Arial" w:cs="Arial"/>
                <w:sz w:val="24"/>
                <w:szCs w:val="24"/>
              </w:rPr>
            </w:pPr>
          </w:p>
        </w:tc>
      </w:tr>
      <w:tr w:rsidR="002216AA" w:rsidRPr="00B54DD2" w14:paraId="2C9B859B" w14:textId="77777777" w:rsidTr="00501FDD">
        <w:tc>
          <w:tcPr>
            <w:tcW w:w="4508" w:type="dxa"/>
          </w:tcPr>
          <w:p w14:paraId="36D59B6D" w14:textId="77777777" w:rsidR="002216AA" w:rsidRPr="00B54DD2" w:rsidRDefault="002216AA" w:rsidP="002E038E">
            <w:pPr>
              <w:pStyle w:val="ListParagraph"/>
              <w:widowControl w:val="0"/>
              <w:numPr>
                <w:ilvl w:val="0"/>
                <w:numId w:val="17"/>
              </w:numPr>
              <w:autoSpaceDE w:val="0"/>
              <w:autoSpaceDN w:val="0"/>
              <w:adjustRightInd w:val="0"/>
              <w:rPr>
                <w:rFonts w:ascii="Arial" w:hAnsi="Arial" w:cs="Arial"/>
                <w:bCs/>
              </w:rPr>
            </w:pPr>
            <w:r w:rsidRPr="00B54DD2">
              <w:rPr>
                <w:rFonts w:ascii="Arial" w:hAnsi="Arial" w:cs="Arial"/>
                <w:bCs/>
              </w:rPr>
              <w:t>Yes</w:t>
            </w:r>
          </w:p>
        </w:tc>
        <w:tc>
          <w:tcPr>
            <w:tcW w:w="4985" w:type="dxa"/>
          </w:tcPr>
          <w:p w14:paraId="3BB868DC"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2DE04DDE" w14:textId="77777777" w:rsidTr="00501FDD">
        <w:tc>
          <w:tcPr>
            <w:tcW w:w="4508" w:type="dxa"/>
          </w:tcPr>
          <w:p w14:paraId="6561624C" w14:textId="77777777" w:rsidR="002216AA" w:rsidRPr="00B54DD2" w:rsidRDefault="002216AA" w:rsidP="002E038E">
            <w:pPr>
              <w:pStyle w:val="ListParagraph"/>
              <w:widowControl w:val="0"/>
              <w:numPr>
                <w:ilvl w:val="0"/>
                <w:numId w:val="17"/>
              </w:numPr>
              <w:autoSpaceDE w:val="0"/>
              <w:autoSpaceDN w:val="0"/>
              <w:adjustRightInd w:val="0"/>
              <w:rPr>
                <w:rFonts w:ascii="Arial" w:hAnsi="Arial" w:cs="Arial"/>
                <w:bCs/>
              </w:rPr>
            </w:pPr>
            <w:r w:rsidRPr="00B54DD2">
              <w:rPr>
                <w:rFonts w:ascii="Arial" w:hAnsi="Arial" w:cs="Arial"/>
                <w:bCs/>
              </w:rPr>
              <w:t>No</w:t>
            </w:r>
          </w:p>
        </w:tc>
        <w:tc>
          <w:tcPr>
            <w:tcW w:w="4985" w:type="dxa"/>
          </w:tcPr>
          <w:p w14:paraId="6404F964"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657492BD" w14:textId="77777777" w:rsidTr="00501FDD">
        <w:tc>
          <w:tcPr>
            <w:tcW w:w="4508" w:type="dxa"/>
          </w:tcPr>
          <w:p w14:paraId="1117FDA4" w14:textId="77777777" w:rsidR="002216AA" w:rsidRPr="00B54DD2" w:rsidRDefault="002216AA" w:rsidP="002E038E">
            <w:pPr>
              <w:pStyle w:val="ListParagraph"/>
              <w:widowControl w:val="0"/>
              <w:numPr>
                <w:ilvl w:val="0"/>
                <w:numId w:val="17"/>
              </w:numPr>
              <w:autoSpaceDE w:val="0"/>
              <w:autoSpaceDN w:val="0"/>
              <w:adjustRightInd w:val="0"/>
              <w:rPr>
                <w:rFonts w:ascii="Arial" w:hAnsi="Arial" w:cs="Arial"/>
                <w:bCs/>
              </w:rPr>
            </w:pPr>
            <w:r w:rsidRPr="00B54DD2">
              <w:rPr>
                <w:rFonts w:ascii="Arial" w:hAnsi="Arial" w:cs="Arial"/>
                <w:bCs/>
              </w:rPr>
              <w:t>Unsure</w:t>
            </w:r>
          </w:p>
        </w:tc>
        <w:tc>
          <w:tcPr>
            <w:tcW w:w="4985" w:type="dxa"/>
          </w:tcPr>
          <w:p w14:paraId="606A34B3" w14:textId="77777777" w:rsidR="002216AA" w:rsidRPr="00B54DD2" w:rsidRDefault="002216AA" w:rsidP="00501FDD">
            <w:pPr>
              <w:widowControl w:val="0"/>
              <w:autoSpaceDE w:val="0"/>
              <w:autoSpaceDN w:val="0"/>
              <w:adjustRightInd w:val="0"/>
              <w:rPr>
                <w:rFonts w:ascii="Arial" w:hAnsi="Arial" w:cs="Arial"/>
                <w:bCs/>
              </w:rPr>
            </w:pPr>
          </w:p>
        </w:tc>
      </w:tr>
      <w:tr w:rsidR="002216AA" w:rsidRPr="00B54DD2" w14:paraId="5B3CEE2A" w14:textId="77777777" w:rsidTr="00501FDD">
        <w:tc>
          <w:tcPr>
            <w:tcW w:w="9493" w:type="dxa"/>
            <w:gridSpan w:val="2"/>
          </w:tcPr>
          <w:p w14:paraId="442E4316" w14:textId="77777777" w:rsidR="002216AA" w:rsidRDefault="002868C2" w:rsidP="00501FDD">
            <w:pPr>
              <w:widowControl w:val="0"/>
              <w:autoSpaceDE w:val="0"/>
              <w:autoSpaceDN w:val="0"/>
              <w:adjustRightInd w:val="0"/>
              <w:rPr>
                <w:rFonts w:ascii="Arial" w:hAnsi="Arial" w:cs="Arial"/>
              </w:rPr>
            </w:pPr>
            <w:r w:rsidRPr="00EA2266">
              <w:rPr>
                <w:rFonts w:ascii="Arial" w:hAnsi="Arial" w:cs="Arial"/>
              </w:rPr>
              <w:t xml:space="preserve">If you do not agree, please explain your reasoning </w:t>
            </w:r>
            <w:r>
              <w:rPr>
                <w:rFonts w:ascii="Arial" w:hAnsi="Arial" w:cs="Arial"/>
              </w:rPr>
              <w:t>with any</w:t>
            </w:r>
            <w:r w:rsidRPr="00EA2266">
              <w:rPr>
                <w:rFonts w:ascii="Arial" w:hAnsi="Arial" w:cs="Arial"/>
              </w:rPr>
              <w:t xml:space="preserve"> evidence to support this</w:t>
            </w:r>
            <w:r w:rsidR="00B90F5F">
              <w:rPr>
                <w:rFonts w:ascii="Arial" w:hAnsi="Arial" w:cs="Arial"/>
              </w:rPr>
              <w:t>.</w:t>
            </w:r>
          </w:p>
          <w:p w14:paraId="3DD08872" w14:textId="77777777" w:rsidR="00E13EEC" w:rsidRDefault="00E13EEC" w:rsidP="00501FDD">
            <w:pPr>
              <w:widowControl w:val="0"/>
              <w:autoSpaceDE w:val="0"/>
              <w:autoSpaceDN w:val="0"/>
              <w:adjustRightInd w:val="0"/>
              <w:rPr>
                <w:rFonts w:ascii="Arial" w:hAnsi="Arial" w:cs="Arial"/>
              </w:rPr>
            </w:pPr>
          </w:p>
          <w:p w14:paraId="040F5502" w14:textId="77777777" w:rsidR="00E13EEC" w:rsidRPr="00B54DD2" w:rsidRDefault="00E13EEC" w:rsidP="00501FDD">
            <w:pPr>
              <w:widowControl w:val="0"/>
              <w:autoSpaceDE w:val="0"/>
              <w:autoSpaceDN w:val="0"/>
              <w:adjustRightInd w:val="0"/>
              <w:rPr>
                <w:rFonts w:ascii="Arial" w:hAnsi="Arial" w:cs="Arial"/>
                <w:bCs/>
              </w:rPr>
            </w:pPr>
          </w:p>
        </w:tc>
      </w:tr>
    </w:tbl>
    <w:p w14:paraId="4B89A330" w14:textId="77777777" w:rsidR="002216AA" w:rsidRPr="00B54DD2" w:rsidRDefault="002216AA" w:rsidP="002216AA">
      <w:pPr>
        <w:widowControl w:val="0"/>
        <w:autoSpaceDE w:val="0"/>
        <w:autoSpaceDN w:val="0"/>
        <w:adjustRightInd w:val="0"/>
        <w:rPr>
          <w:rFonts w:ascii="Arial" w:hAnsi="Arial" w:cs="Arial"/>
        </w:rPr>
      </w:pPr>
    </w:p>
    <w:p w14:paraId="7A4651C9" w14:textId="77777777" w:rsidR="000B227A" w:rsidRPr="000B227A" w:rsidRDefault="000B227A" w:rsidP="000B227A">
      <w:pPr>
        <w:pStyle w:val="ListParagraph"/>
        <w:ind w:left="22"/>
        <w:rPr>
          <w:rFonts w:ascii="Arial" w:hAnsi="Arial" w:cs="Arial"/>
          <w:b/>
          <w:bCs/>
        </w:rPr>
      </w:pPr>
      <w:r w:rsidRPr="000B227A">
        <w:rPr>
          <w:rFonts w:ascii="Arial" w:hAnsi="Arial" w:cs="Arial"/>
          <w:b/>
          <w:bCs/>
        </w:rPr>
        <w:t>Question 33</w:t>
      </w:r>
    </w:p>
    <w:p w14:paraId="76BC74B1" w14:textId="77777777" w:rsidR="002216AA" w:rsidRDefault="002216AA" w:rsidP="002216AA">
      <w:pPr>
        <w:widowControl w:val="0"/>
        <w:autoSpaceDE w:val="0"/>
        <w:autoSpaceDN w:val="0"/>
        <w:adjustRightInd w:val="0"/>
        <w:rPr>
          <w:rFonts w:ascii="Arial" w:hAnsi="Arial" w:cs="Arial"/>
        </w:rPr>
      </w:pPr>
    </w:p>
    <w:tbl>
      <w:tblPr>
        <w:tblStyle w:val="TableGrid"/>
        <w:tblW w:w="9493" w:type="dxa"/>
        <w:tblLook w:val="04A0" w:firstRow="1" w:lastRow="0" w:firstColumn="1" w:lastColumn="0" w:noHBand="0" w:noVBand="1"/>
      </w:tblPr>
      <w:tblGrid>
        <w:gridCol w:w="4508"/>
        <w:gridCol w:w="4985"/>
      </w:tblGrid>
      <w:tr w:rsidR="000B227A" w:rsidRPr="00B54DD2" w14:paraId="17126ACF" w14:textId="77777777" w:rsidTr="00A0629B">
        <w:tc>
          <w:tcPr>
            <w:tcW w:w="9493" w:type="dxa"/>
            <w:gridSpan w:val="2"/>
          </w:tcPr>
          <w:p w14:paraId="36D5A110" w14:textId="77777777" w:rsidR="000B227A" w:rsidRDefault="000B227A" w:rsidP="000B227A">
            <w:pPr>
              <w:pStyle w:val="ListParagraph"/>
              <w:ind w:left="22"/>
              <w:rPr>
                <w:rFonts w:cs="Arial"/>
                <w:bCs/>
                <w:color w:val="000000"/>
              </w:rPr>
            </w:pPr>
            <w:r w:rsidRPr="000B227A">
              <w:rPr>
                <w:rFonts w:ascii="Arial" w:hAnsi="Arial" w:cs="Arial"/>
              </w:rPr>
              <w:t xml:space="preserve">Do you agree that the transitional arrangements for the energy efficiency changes in 2021 should not apply to individual buildings where work has not started within 2 years </w:t>
            </w:r>
            <w:r w:rsidR="00B90F5F">
              <w:rPr>
                <w:rFonts w:ascii="Arial" w:hAnsi="Arial" w:cs="Arial"/>
              </w:rPr>
              <w:t xml:space="preserve">of the coming into force date of the 2021 Part L and Part S amendments </w:t>
            </w:r>
            <w:r w:rsidRPr="000B227A">
              <w:rPr>
                <w:rFonts w:ascii="Arial" w:hAnsi="Arial" w:cs="Arial"/>
              </w:rPr>
              <w:t>– resulting in those buildings having to be built to the new energy efficiency standard?</w:t>
            </w:r>
            <w:r w:rsidRPr="00A604C7">
              <w:rPr>
                <w:rFonts w:cs="Arial"/>
                <w:bCs/>
                <w:color w:val="000000"/>
              </w:rPr>
              <w:t xml:space="preserve"> </w:t>
            </w:r>
          </w:p>
          <w:p w14:paraId="3C90B8E8" w14:textId="77777777" w:rsidR="006228C5" w:rsidRPr="000B227A" w:rsidRDefault="006228C5" w:rsidP="000B227A">
            <w:pPr>
              <w:pStyle w:val="ListParagraph"/>
              <w:ind w:left="22"/>
              <w:rPr>
                <w:rFonts w:cs="Arial"/>
                <w:color w:val="000000"/>
              </w:rPr>
            </w:pPr>
          </w:p>
        </w:tc>
      </w:tr>
      <w:tr w:rsidR="000B227A" w:rsidRPr="00B54DD2" w14:paraId="135B7397" w14:textId="77777777" w:rsidTr="00A0629B">
        <w:tc>
          <w:tcPr>
            <w:tcW w:w="4508" w:type="dxa"/>
          </w:tcPr>
          <w:p w14:paraId="38984876" w14:textId="77777777" w:rsidR="000B227A" w:rsidRPr="002E038E" w:rsidRDefault="000B227A" w:rsidP="002E038E">
            <w:pPr>
              <w:pStyle w:val="ListParagraph"/>
              <w:widowControl w:val="0"/>
              <w:numPr>
                <w:ilvl w:val="0"/>
                <w:numId w:val="50"/>
              </w:numPr>
              <w:autoSpaceDE w:val="0"/>
              <w:autoSpaceDN w:val="0"/>
              <w:adjustRightInd w:val="0"/>
              <w:rPr>
                <w:rFonts w:ascii="Arial" w:hAnsi="Arial" w:cs="Arial"/>
              </w:rPr>
            </w:pPr>
            <w:r w:rsidRPr="002E038E">
              <w:rPr>
                <w:rFonts w:ascii="Arial" w:hAnsi="Arial" w:cs="Arial"/>
              </w:rPr>
              <w:t>Yes - where building work has commenced on an individual building within 2 years, the transitional arrangements should apply to that building, but not to the buildings on which building work has not commenced</w:t>
            </w:r>
          </w:p>
        </w:tc>
        <w:tc>
          <w:tcPr>
            <w:tcW w:w="4985" w:type="dxa"/>
          </w:tcPr>
          <w:p w14:paraId="4520B8B9" w14:textId="77777777" w:rsidR="000B227A" w:rsidRPr="00B54DD2" w:rsidRDefault="000B227A" w:rsidP="00A0629B">
            <w:pPr>
              <w:widowControl w:val="0"/>
              <w:autoSpaceDE w:val="0"/>
              <w:autoSpaceDN w:val="0"/>
              <w:adjustRightInd w:val="0"/>
              <w:rPr>
                <w:rFonts w:ascii="Arial" w:hAnsi="Arial" w:cs="Arial"/>
                <w:bCs/>
              </w:rPr>
            </w:pPr>
          </w:p>
        </w:tc>
      </w:tr>
      <w:tr w:rsidR="000B227A" w:rsidRPr="00B54DD2" w14:paraId="657769F3" w14:textId="77777777" w:rsidTr="00A0629B">
        <w:tc>
          <w:tcPr>
            <w:tcW w:w="4508" w:type="dxa"/>
          </w:tcPr>
          <w:p w14:paraId="366E2E4A" w14:textId="77777777" w:rsidR="000B227A" w:rsidRPr="00B90F5F" w:rsidRDefault="000B227A" w:rsidP="00B90F5F">
            <w:pPr>
              <w:pStyle w:val="ListParagraph"/>
              <w:widowControl w:val="0"/>
              <w:numPr>
                <w:ilvl w:val="0"/>
                <w:numId w:val="50"/>
              </w:numPr>
              <w:autoSpaceDE w:val="0"/>
              <w:autoSpaceDN w:val="0"/>
              <w:adjustRightInd w:val="0"/>
              <w:rPr>
                <w:rFonts w:ascii="Arial" w:hAnsi="Arial" w:cs="Arial"/>
              </w:rPr>
            </w:pPr>
            <w:r w:rsidRPr="00B90F5F">
              <w:rPr>
                <w:rFonts w:ascii="Arial" w:hAnsi="Arial" w:cs="Arial"/>
              </w:rPr>
              <w:t>No– the transitional arrangements should continue to apply to all building work on a development, irrespective of whether or not building work has commenced on individual buildings</w:t>
            </w:r>
          </w:p>
        </w:tc>
        <w:tc>
          <w:tcPr>
            <w:tcW w:w="4985" w:type="dxa"/>
          </w:tcPr>
          <w:p w14:paraId="3BF29CD5" w14:textId="77777777" w:rsidR="000B227A" w:rsidRPr="00B54DD2" w:rsidRDefault="000B227A" w:rsidP="00A0629B">
            <w:pPr>
              <w:widowControl w:val="0"/>
              <w:autoSpaceDE w:val="0"/>
              <w:autoSpaceDN w:val="0"/>
              <w:adjustRightInd w:val="0"/>
              <w:rPr>
                <w:rFonts w:ascii="Arial" w:hAnsi="Arial" w:cs="Arial"/>
                <w:bCs/>
              </w:rPr>
            </w:pPr>
          </w:p>
        </w:tc>
      </w:tr>
      <w:tr w:rsidR="000B227A" w:rsidRPr="00B54DD2" w14:paraId="5333CE06" w14:textId="77777777" w:rsidTr="00A0629B">
        <w:tc>
          <w:tcPr>
            <w:tcW w:w="4508" w:type="dxa"/>
          </w:tcPr>
          <w:p w14:paraId="31286F90" w14:textId="77777777" w:rsidR="000B227A" w:rsidRPr="00B90F5F" w:rsidRDefault="00B90F5F" w:rsidP="00B90F5F">
            <w:pPr>
              <w:pStyle w:val="ListParagraph"/>
              <w:widowControl w:val="0"/>
              <w:autoSpaceDE w:val="0"/>
              <w:autoSpaceDN w:val="0"/>
              <w:adjustRightInd w:val="0"/>
              <w:ind w:hanging="270"/>
              <w:rPr>
                <w:rFonts w:ascii="Arial" w:hAnsi="Arial" w:cs="Arial"/>
                <w:bCs/>
              </w:rPr>
            </w:pPr>
            <w:r>
              <w:rPr>
                <w:rFonts w:ascii="Arial" w:hAnsi="Arial" w:cs="Arial"/>
                <w:bCs/>
              </w:rPr>
              <w:t xml:space="preserve">c. </w:t>
            </w:r>
            <w:r w:rsidR="000B227A" w:rsidRPr="00B90F5F">
              <w:rPr>
                <w:rFonts w:ascii="Arial" w:hAnsi="Arial" w:cs="Arial"/>
                <w:bCs/>
              </w:rPr>
              <w:t>Unsure</w:t>
            </w:r>
          </w:p>
        </w:tc>
        <w:tc>
          <w:tcPr>
            <w:tcW w:w="4985" w:type="dxa"/>
          </w:tcPr>
          <w:p w14:paraId="774CAA72" w14:textId="77777777" w:rsidR="000B227A" w:rsidRPr="00B54DD2" w:rsidRDefault="000B227A" w:rsidP="00A0629B">
            <w:pPr>
              <w:widowControl w:val="0"/>
              <w:autoSpaceDE w:val="0"/>
              <w:autoSpaceDN w:val="0"/>
              <w:adjustRightInd w:val="0"/>
              <w:rPr>
                <w:rFonts w:ascii="Arial" w:hAnsi="Arial" w:cs="Arial"/>
                <w:bCs/>
              </w:rPr>
            </w:pPr>
          </w:p>
        </w:tc>
      </w:tr>
      <w:tr w:rsidR="000B227A" w:rsidRPr="00B54DD2" w14:paraId="2F0889AA" w14:textId="77777777" w:rsidTr="00A0629B">
        <w:tc>
          <w:tcPr>
            <w:tcW w:w="9493" w:type="dxa"/>
            <w:gridSpan w:val="2"/>
          </w:tcPr>
          <w:p w14:paraId="0573AAB4" w14:textId="77777777" w:rsidR="000B227A" w:rsidRDefault="000B227A" w:rsidP="00A0629B">
            <w:pPr>
              <w:pStyle w:val="ListBullet"/>
              <w:numPr>
                <w:ilvl w:val="0"/>
                <w:numId w:val="0"/>
              </w:numPr>
              <w:spacing w:after="0" w:line="240" w:lineRule="auto"/>
              <w:ind w:left="360" w:hanging="360"/>
              <w:rPr>
                <w:rFonts w:ascii="Arial" w:hAnsi="Arial" w:cs="Arial"/>
                <w:sz w:val="24"/>
                <w:szCs w:val="24"/>
              </w:rPr>
            </w:pPr>
            <w:r w:rsidRPr="00EA2266">
              <w:rPr>
                <w:rFonts w:ascii="Arial" w:hAnsi="Arial" w:cs="Arial"/>
                <w:sz w:val="24"/>
                <w:szCs w:val="24"/>
              </w:rPr>
              <w:t xml:space="preserve">If no, please explain your reasoning </w:t>
            </w:r>
            <w:r w:rsidR="00B90F5F">
              <w:rPr>
                <w:rFonts w:ascii="Arial" w:hAnsi="Arial" w:cs="Arial"/>
                <w:sz w:val="24"/>
                <w:szCs w:val="24"/>
              </w:rPr>
              <w:t xml:space="preserve">and provide </w:t>
            </w:r>
            <w:r w:rsidRPr="00EA2266">
              <w:rPr>
                <w:rFonts w:ascii="Arial" w:hAnsi="Arial" w:cs="Arial"/>
                <w:sz w:val="24"/>
                <w:szCs w:val="24"/>
              </w:rPr>
              <w:t>evidence to support this.</w:t>
            </w:r>
          </w:p>
          <w:p w14:paraId="41686BCB" w14:textId="77777777" w:rsidR="000B227A" w:rsidRDefault="000B227A" w:rsidP="00A0629B">
            <w:pPr>
              <w:widowControl w:val="0"/>
              <w:autoSpaceDE w:val="0"/>
              <w:autoSpaceDN w:val="0"/>
              <w:adjustRightInd w:val="0"/>
              <w:rPr>
                <w:rFonts w:ascii="Arial" w:hAnsi="Arial" w:cs="Arial"/>
                <w:bCs/>
              </w:rPr>
            </w:pPr>
          </w:p>
          <w:p w14:paraId="5DFC319F" w14:textId="77777777" w:rsidR="000B227A" w:rsidRPr="00B54DD2" w:rsidRDefault="000B227A" w:rsidP="00A0629B">
            <w:pPr>
              <w:widowControl w:val="0"/>
              <w:autoSpaceDE w:val="0"/>
              <w:autoSpaceDN w:val="0"/>
              <w:adjustRightInd w:val="0"/>
              <w:rPr>
                <w:rFonts w:ascii="Arial" w:hAnsi="Arial" w:cs="Arial"/>
                <w:bCs/>
              </w:rPr>
            </w:pPr>
          </w:p>
        </w:tc>
      </w:tr>
    </w:tbl>
    <w:p w14:paraId="7595FD9F" w14:textId="77777777" w:rsidR="000B227A" w:rsidRDefault="000B227A" w:rsidP="002216AA">
      <w:pPr>
        <w:widowControl w:val="0"/>
        <w:autoSpaceDE w:val="0"/>
        <w:autoSpaceDN w:val="0"/>
        <w:adjustRightInd w:val="0"/>
        <w:rPr>
          <w:rFonts w:ascii="Arial" w:hAnsi="Arial" w:cs="Arial"/>
        </w:rPr>
      </w:pPr>
    </w:p>
    <w:p w14:paraId="162FA5D0" w14:textId="77777777" w:rsidR="002C5F58" w:rsidRPr="002C5F58" w:rsidRDefault="002C5F58" w:rsidP="002216AA">
      <w:pPr>
        <w:widowControl w:val="0"/>
        <w:autoSpaceDE w:val="0"/>
        <w:autoSpaceDN w:val="0"/>
        <w:adjustRightInd w:val="0"/>
        <w:rPr>
          <w:rFonts w:ascii="Arial" w:hAnsi="Arial" w:cs="Arial"/>
          <w:b/>
        </w:rPr>
      </w:pPr>
      <w:r w:rsidRPr="002C5F58">
        <w:rPr>
          <w:rFonts w:ascii="Arial" w:hAnsi="Arial" w:cs="Arial"/>
          <w:b/>
        </w:rPr>
        <w:t>Question 34</w:t>
      </w:r>
    </w:p>
    <w:p w14:paraId="3CF8E984" w14:textId="77777777" w:rsidR="002C5F58" w:rsidRDefault="002C5F58" w:rsidP="002C5F58">
      <w:pPr>
        <w:autoSpaceDE w:val="0"/>
        <w:autoSpaceDN w:val="0"/>
        <w:adjustRightInd w:val="0"/>
        <w:rPr>
          <w:rFonts w:ascii="Arial" w:eastAsia="Times New Roman" w:hAnsi="Arial" w:cs="Arial"/>
          <w:color w:val="000000"/>
          <w:lang w:eastAsia="en-GB"/>
        </w:rPr>
      </w:pPr>
    </w:p>
    <w:tbl>
      <w:tblPr>
        <w:tblStyle w:val="TableGrid"/>
        <w:tblW w:w="9493" w:type="dxa"/>
        <w:tblLook w:val="04A0" w:firstRow="1" w:lastRow="0" w:firstColumn="1" w:lastColumn="0" w:noHBand="0" w:noVBand="1"/>
      </w:tblPr>
      <w:tblGrid>
        <w:gridCol w:w="4508"/>
        <w:gridCol w:w="4985"/>
      </w:tblGrid>
      <w:tr w:rsidR="002C5F58" w:rsidRPr="00B54DD2" w14:paraId="3B29A0BD" w14:textId="77777777" w:rsidTr="00A0629B">
        <w:tc>
          <w:tcPr>
            <w:tcW w:w="9493" w:type="dxa"/>
            <w:gridSpan w:val="2"/>
          </w:tcPr>
          <w:p w14:paraId="34233556" w14:textId="77777777" w:rsidR="002C5F58" w:rsidRDefault="002C5F58" w:rsidP="002C5F58">
            <w:pPr>
              <w:autoSpaceDE w:val="0"/>
              <w:autoSpaceDN w:val="0"/>
              <w:adjustRightInd w:val="0"/>
              <w:rPr>
                <w:rFonts w:ascii="Arial" w:hAnsi="Arial" w:cs="Arial"/>
              </w:rPr>
            </w:pPr>
            <w:r w:rsidRPr="002C5F58">
              <w:rPr>
                <w:rFonts w:ascii="Arial" w:hAnsi="Arial" w:cs="Arial"/>
              </w:rPr>
              <w:t>The Impact Assessment makes an estimate of the impact of the individual proposals. Do you think these provide a fair assessment of the costs and benefits</w:t>
            </w:r>
            <w:r w:rsidR="00B90F5F">
              <w:rPr>
                <w:rFonts w:ascii="Arial" w:hAnsi="Arial" w:cs="Arial"/>
              </w:rPr>
              <w:t xml:space="preserve">? </w:t>
            </w:r>
            <w:r w:rsidRPr="002C5F58">
              <w:rPr>
                <w:rFonts w:ascii="Arial" w:hAnsi="Arial" w:cs="Arial"/>
              </w:rPr>
              <w:t xml:space="preserve"> </w:t>
            </w:r>
          </w:p>
          <w:p w14:paraId="45C1E98D" w14:textId="77777777" w:rsidR="006228C5" w:rsidRPr="00E13EEC" w:rsidRDefault="006228C5" w:rsidP="002C5F58">
            <w:pPr>
              <w:autoSpaceDE w:val="0"/>
              <w:autoSpaceDN w:val="0"/>
              <w:adjustRightInd w:val="0"/>
              <w:rPr>
                <w:rFonts w:ascii="Arial" w:hAnsi="Arial" w:cs="Arial"/>
              </w:rPr>
            </w:pPr>
          </w:p>
        </w:tc>
      </w:tr>
      <w:tr w:rsidR="002C5F58" w:rsidRPr="00B54DD2" w14:paraId="4DE8ADBD" w14:textId="77777777" w:rsidTr="00A0629B">
        <w:tc>
          <w:tcPr>
            <w:tcW w:w="4508" w:type="dxa"/>
          </w:tcPr>
          <w:p w14:paraId="47083652" w14:textId="77777777" w:rsidR="002C5F58" w:rsidRPr="00B54DD2" w:rsidRDefault="002C5F58" w:rsidP="002E038E">
            <w:pPr>
              <w:pStyle w:val="ListParagraph"/>
              <w:widowControl w:val="0"/>
              <w:numPr>
                <w:ilvl w:val="0"/>
                <w:numId w:val="48"/>
              </w:numPr>
              <w:autoSpaceDE w:val="0"/>
              <w:autoSpaceDN w:val="0"/>
              <w:adjustRightInd w:val="0"/>
              <w:rPr>
                <w:rFonts w:ascii="Arial" w:hAnsi="Arial" w:cs="Arial"/>
                <w:bCs/>
              </w:rPr>
            </w:pPr>
            <w:r w:rsidRPr="00B54DD2">
              <w:rPr>
                <w:rFonts w:ascii="Arial" w:hAnsi="Arial" w:cs="Arial"/>
                <w:bCs/>
              </w:rPr>
              <w:t>Yes</w:t>
            </w:r>
          </w:p>
        </w:tc>
        <w:tc>
          <w:tcPr>
            <w:tcW w:w="4985" w:type="dxa"/>
          </w:tcPr>
          <w:p w14:paraId="2118C274" w14:textId="77777777" w:rsidR="002C5F58" w:rsidRPr="00B54DD2" w:rsidRDefault="002C5F58" w:rsidP="00A0629B">
            <w:pPr>
              <w:widowControl w:val="0"/>
              <w:autoSpaceDE w:val="0"/>
              <w:autoSpaceDN w:val="0"/>
              <w:adjustRightInd w:val="0"/>
              <w:rPr>
                <w:rFonts w:ascii="Arial" w:hAnsi="Arial" w:cs="Arial"/>
                <w:bCs/>
              </w:rPr>
            </w:pPr>
          </w:p>
        </w:tc>
      </w:tr>
      <w:tr w:rsidR="002C5F58" w:rsidRPr="00B54DD2" w14:paraId="00FB6B47" w14:textId="77777777" w:rsidTr="00A0629B">
        <w:tc>
          <w:tcPr>
            <w:tcW w:w="4508" w:type="dxa"/>
          </w:tcPr>
          <w:p w14:paraId="725DFE14" w14:textId="77777777" w:rsidR="002C5F58" w:rsidRPr="00B54DD2" w:rsidRDefault="002C5F58" w:rsidP="002E038E">
            <w:pPr>
              <w:pStyle w:val="ListParagraph"/>
              <w:widowControl w:val="0"/>
              <w:numPr>
                <w:ilvl w:val="0"/>
                <w:numId w:val="48"/>
              </w:numPr>
              <w:autoSpaceDE w:val="0"/>
              <w:autoSpaceDN w:val="0"/>
              <w:adjustRightInd w:val="0"/>
              <w:rPr>
                <w:rFonts w:ascii="Arial" w:hAnsi="Arial" w:cs="Arial"/>
                <w:bCs/>
              </w:rPr>
            </w:pPr>
            <w:r w:rsidRPr="00B54DD2">
              <w:rPr>
                <w:rFonts w:ascii="Arial" w:hAnsi="Arial" w:cs="Arial"/>
                <w:bCs/>
              </w:rPr>
              <w:t>No</w:t>
            </w:r>
          </w:p>
        </w:tc>
        <w:tc>
          <w:tcPr>
            <w:tcW w:w="4985" w:type="dxa"/>
          </w:tcPr>
          <w:p w14:paraId="1AE93DFA" w14:textId="77777777" w:rsidR="002C5F58" w:rsidRPr="00B54DD2" w:rsidRDefault="002C5F58" w:rsidP="00A0629B">
            <w:pPr>
              <w:widowControl w:val="0"/>
              <w:autoSpaceDE w:val="0"/>
              <w:autoSpaceDN w:val="0"/>
              <w:adjustRightInd w:val="0"/>
              <w:rPr>
                <w:rFonts w:ascii="Arial" w:hAnsi="Arial" w:cs="Arial"/>
                <w:bCs/>
              </w:rPr>
            </w:pPr>
          </w:p>
        </w:tc>
      </w:tr>
      <w:tr w:rsidR="002C5F58" w:rsidRPr="00B54DD2" w14:paraId="0B318870" w14:textId="77777777" w:rsidTr="00A0629B">
        <w:tc>
          <w:tcPr>
            <w:tcW w:w="4508" w:type="dxa"/>
          </w:tcPr>
          <w:p w14:paraId="484F32E6" w14:textId="77777777" w:rsidR="002C5F58" w:rsidRPr="00B54DD2" w:rsidRDefault="002C5F58" w:rsidP="002E038E">
            <w:pPr>
              <w:pStyle w:val="ListParagraph"/>
              <w:widowControl w:val="0"/>
              <w:numPr>
                <w:ilvl w:val="0"/>
                <w:numId w:val="48"/>
              </w:numPr>
              <w:autoSpaceDE w:val="0"/>
              <w:autoSpaceDN w:val="0"/>
              <w:adjustRightInd w:val="0"/>
              <w:rPr>
                <w:rFonts w:ascii="Arial" w:hAnsi="Arial" w:cs="Arial"/>
                <w:bCs/>
              </w:rPr>
            </w:pPr>
            <w:r w:rsidRPr="00B54DD2">
              <w:rPr>
                <w:rFonts w:ascii="Arial" w:hAnsi="Arial" w:cs="Arial"/>
                <w:bCs/>
              </w:rPr>
              <w:t>Unsure</w:t>
            </w:r>
          </w:p>
        </w:tc>
        <w:tc>
          <w:tcPr>
            <w:tcW w:w="4985" w:type="dxa"/>
          </w:tcPr>
          <w:p w14:paraId="21606C90" w14:textId="77777777" w:rsidR="002C5F58" w:rsidRPr="00B54DD2" w:rsidRDefault="002C5F58" w:rsidP="00A0629B">
            <w:pPr>
              <w:widowControl w:val="0"/>
              <w:autoSpaceDE w:val="0"/>
              <w:autoSpaceDN w:val="0"/>
              <w:adjustRightInd w:val="0"/>
              <w:rPr>
                <w:rFonts w:ascii="Arial" w:hAnsi="Arial" w:cs="Arial"/>
                <w:bCs/>
              </w:rPr>
            </w:pPr>
          </w:p>
        </w:tc>
      </w:tr>
      <w:tr w:rsidR="002C5F58" w:rsidRPr="00B54DD2" w14:paraId="18FB557E" w14:textId="77777777" w:rsidTr="00A0629B">
        <w:tc>
          <w:tcPr>
            <w:tcW w:w="9493" w:type="dxa"/>
            <w:gridSpan w:val="2"/>
          </w:tcPr>
          <w:p w14:paraId="064BE60A" w14:textId="77777777" w:rsidR="002C5F58" w:rsidRDefault="002C5F58" w:rsidP="00A0629B">
            <w:pPr>
              <w:widowControl w:val="0"/>
              <w:autoSpaceDE w:val="0"/>
              <w:autoSpaceDN w:val="0"/>
              <w:adjustRightInd w:val="0"/>
              <w:rPr>
                <w:rFonts w:ascii="Arial" w:hAnsi="Arial" w:cs="Arial"/>
              </w:rPr>
            </w:pPr>
            <w:r w:rsidRPr="00EA2266">
              <w:rPr>
                <w:rFonts w:ascii="Arial" w:hAnsi="Arial" w:cs="Arial"/>
              </w:rPr>
              <w:t xml:space="preserve">If no agree, please </w:t>
            </w:r>
            <w:r w:rsidR="00F855F0">
              <w:rPr>
                <w:rFonts w:ascii="Arial" w:hAnsi="Arial" w:cs="Arial"/>
              </w:rPr>
              <w:t>provide</w:t>
            </w:r>
            <w:r w:rsidRPr="00EA2266">
              <w:rPr>
                <w:rFonts w:ascii="Arial" w:hAnsi="Arial" w:cs="Arial"/>
              </w:rPr>
              <w:t xml:space="preserve"> evidence</w:t>
            </w:r>
            <w:r w:rsidR="00F855F0">
              <w:rPr>
                <w:rFonts w:ascii="Arial" w:hAnsi="Arial" w:cs="Arial"/>
              </w:rPr>
              <w:t xml:space="preserve"> of reasonable costs and benefits.</w:t>
            </w:r>
          </w:p>
          <w:p w14:paraId="28C4CDB3" w14:textId="77777777" w:rsidR="002C5F58" w:rsidRDefault="002C5F58" w:rsidP="00A0629B">
            <w:pPr>
              <w:widowControl w:val="0"/>
              <w:autoSpaceDE w:val="0"/>
              <w:autoSpaceDN w:val="0"/>
              <w:adjustRightInd w:val="0"/>
              <w:rPr>
                <w:rFonts w:ascii="Arial" w:hAnsi="Arial" w:cs="Arial"/>
              </w:rPr>
            </w:pPr>
          </w:p>
          <w:p w14:paraId="21140B1F" w14:textId="77777777" w:rsidR="002C5F58" w:rsidRPr="00B54DD2" w:rsidRDefault="002C5F58" w:rsidP="00A0629B">
            <w:pPr>
              <w:widowControl w:val="0"/>
              <w:autoSpaceDE w:val="0"/>
              <w:autoSpaceDN w:val="0"/>
              <w:adjustRightInd w:val="0"/>
              <w:rPr>
                <w:rFonts w:ascii="Arial" w:hAnsi="Arial" w:cs="Arial"/>
                <w:bCs/>
              </w:rPr>
            </w:pPr>
          </w:p>
        </w:tc>
      </w:tr>
    </w:tbl>
    <w:p w14:paraId="7D0B8335" w14:textId="77777777" w:rsidR="002C5F58" w:rsidRDefault="002C5F58" w:rsidP="002C5F58">
      <w:pPr>
        <w:autoSpaceDE w:val="0"/>
        <w:autoSpaceDN w:val="0"/>
        <w:adjustRightInd w:val="0"/>
        <w:rPr>
          <w:rFonts w:ascii="Arial" w:eastAsia="Times New Roman" w:hAnsi="Arial" w:cs="Arial"/>
          <w:color w:val="000000"/>
          <w:lang w:eastAsia="en-GB"/>
        </w:rPr>
      </w:pPr>
    </w:p>
    <w:p w14:paraId="3DB5908D" w14:textId="77777777" w:rsidR="002C5F58" w:rsidRPr="002C5F58" w:rsidRDefault="002C5F58" w:rsidP="002C5F58">
      <w:pPr>
        <w:autoSpaceDE w:val="0"/>
        <w:autoSpaceDN w:val="0"/>
        <w:adjustRightInd w:val="0"/>
        <w:rPr>
          <w:rFonts w:ascii="Arial" w:eastAsia="Times New Roman" w:hAnsi="Arial" w:cs="Arial"/>
          <w:color w:val="000000"/>
          <w:lang w:eastAsia="en-GB"/>
        </w:rPr>
      </w:pPr>
    </w:p>
    <w:p w14:paraId="79773448" w14:textId="77777777" w:rsidR="00E8323A" w:rsidRPr="00F65B47" w:rsidRDefault="00C75F1E" w:rsidP="001F4228">
      <w:pPr>
        <w:rPr>
          <w:rFonts w:ascii="Arial" w:eastAsia="Times New Roman" w:hAnsi="Arial" w:cs="Arial"/>
          <w:b/>
          <w:bCs/>
          <w:color w:val="000000"/>
          <w:lang w:eastAsia="en-GB"/>
        </w:rPr>
      </w:pPr>
      <w:r w:rsidRPr="00F65B47">
        <w:rPr>
          <w:rFonts w:ascii="Arial" w:eastAsia="Times New Roman" w:hAnsi="Arial" w:cs="Arial"/>
          <w:b/>
          <w:bCs/>
          <w:color w:val="000000"/>
          <w:lang w:eastAsia="en-GB"/>
        </w:rPr>
        <w:t xml:space="preserve">Question 35 </w:t>
      </w:r>
    </w:p>
    <w:p w14:paraId="6D1D9DCC" w14:textId="77777777" w:rsidR="00F65B47" w:rsidRPr="00B54DD2" w:rsidRDefault="00F65B47" w:rsidP="00F65B47">
      <w:pPr>
        <w:widowControl w:val="0"/>
        <w:autoSpaceDE w:val="0"/>
        <w:autoSpaceDN w:val="0"/>
        <w:adjustRightInd w:val="0"/>
        <w:rPr>
          <w:rFonts w:ascii="Arial" w:hAnsi="Arial" w:cs="Arial"/>
        </w:rPr>
      </w:pPr>
    </w:p>
    <w:tbl>
      <w:tblPr>
        <w:tblStyle w:val="TableGrid3"/>
        <w:tblW w:w="9493" w:type="dxa"/>
        <w:tblLook w:val="04A0" w:firstRow="1" w:lastRow="0" w:firstColumn="1" w:lastColumn="0" w:noHBand="0" w:noVBand="1"/>
      </w:tblPr>
      <w:tblGrid>
        <w:gridCol w:w="9493"/>
      </w:tblGrid>
      <w:tr w:rsidR="00F65B47" w:rsidRPr="004A58DA" w14:paraId="1CB02CCC" w14:textId="77777777" w:rsidTr="00A0629B">
        <w:trPr>
          <w:cnfStyle w:val="100000000000" w:firstRow="1" w:lastRow="0" w:firstColumn="0" w:lastColumn="0" w:oddVBand="0" w:evenVBand="0" w:oddHBand="0" w:evenHBand="0" w:firstRowFirstColumn="0" w:firstRowLastColumn="0" w:lastRowFirstColumn="0" w:lastRowLastColumn="0"/>
        </w:trPr>
        <w:tc>
          <w:tcPr>
            <w:tcW w:w="9493" w:type="dxa"/>
          </w:tcPr>
          <w:p w14:paraId="243B8DD4" w14:textId="77777777" w:rsidR="00F65B47" w:rsidRPr="00F65B47" w:rsidRDefault="00F65B47" w:rsidP="00A0629B">
            <w:pPr>
              <w:jc w:val="both"/>
              <w:rPr>
                <w:rFonts w:cs="Arial"/>
                <w:b w:val="0"/>
              </w:rPr>
            </w:pPr>
            <w:r w:rsidRPr="00F65B47">
              <w:rPr>
                <w:rFonts w:cs="Arial"/>
                <w:b w:val="0"/>
              </w:rPr>
              <w:t>We would like your views on the effects that the proposals would have on the Welsh language, specifically on opportunities for people to use Welsh and on treating the Welsh language no less favourably than English</w:t>
            </w:r>
            <w:r w:rsidR="00F855F0">
              <w:rPr>
                <w:rFonts w:cs="Arial"/>
                <w:b w:val="0"/>
              </w:rPr>
              <w:t>.</w:t>
            </w:r>
          </w:p>
          <w:p w14:paraId="1BBCB517" w14:textId="77777777" w:rsidR="00F65B47" w:rsidRPr="00F65B47" w:rsidRDefault="00F65B47" w:rsidP="00A0629B">
            <w:pPr>
              <w:jc w:val="both"/>
              <w:rPr>
                <w:rFonts w:cs="Arial"/>
                <w:b w:val="0"/>
              </w:rPr>
            </w:pPr>
          </w:p>
          <w:p w14:paraId="317BFA3D" w14:textId="77777777" w:rsidR="00F65B47" w:rsidRDefault="00F65B47" w:rsidP="00F65B47">
            <w:pPr>
              <w:rPr>
                <w:rFonts w:cs="Arial"/>
                <w:b w:val="0"/>
              </w:rPr>
            </w:pPr>
            <w:r w:rsidRPr="00F65B47">
              <w:rPr>
                <w:rFonts w:cs="Arial"/>
                <w:b w:val="0"/>
              </w:rPr>
              <w:t>What effects do you think there would be?  How could positive effects be increased, or negative effects be mitigated?</w:t>
            </w:r>
          </w:p>
          <w:p w14:paraId="7C3BC98D" w14:textId="77777777" w:rsidR="006228C5" w:rsidRPr="004A58DA" w:rsidRDefault="006228C5" w:rsidP="00F65B47">
            <w:pPr>
              <w:rPr>
                <w:rFonts w:cs="Arial"/>
                <w:b w:val="0"/>
                <w:lang w:eastAsia="en-US"/>
              </w:rPr>
            </w:pPr>
          </w:p>
        </w:tc>
      </w:tr>
      <w:tr w:rsidR="00F65B47" w:rsidRPr="00F65B47" w14:paraId="5B210B0D" w14:textId="77777777" w:rsidTr="00A0629B">
        <w:tc>
          <w:tcPr>
            <w:tcW w:w="9493" w:type="dxa"/>
          </w:tcPr>
          <w:p w14:paraId="2DB34A47" w14:textId="77777777" w:rsidR="00F65B47" w:rsidRDefault="00F65B47" w:rsidP="00A0629B">
            <w:pPr>
              <w:jc w:val="both"/>
              <w:rPr>
                <w:rFonts w:cs="Arial"/>
              </w:rPr>
            </w:pPr>
          </w:p>
          <w:p w14:paraId="52355A29" w14:textId="77777777" w:rsidR="007666B2" w:rsidRDefault="007666B2" w:rsidP="00A0629B">
            <w:pPr>
              <w:jc w:val="both"/>
              <w:rPr>
                <w:rFonts w:cs="Arial"/>
              </w:rPr>
            </w:pPr>
          </w:p>
          <w:p w14:paraId="63D0C4F6" w14:textId="77777777" w:rsidR="007666B2" w:rsidRPr="00F65B47" w:rsidRDefault="007666B2" w:rsidP="00A0629B">
            <w:pPr>
              <w:jc w:val="both"/>
              <w:rPr>
                <w:rFonts w:cs="Arial"/>
              </w:rPr>
            </w:pPr>
          </w:p>
        </w:tc>
      </w:tr>
    </w:tbl>
    <w:p w14:paraId="1DB1CAF7" w14:textId="77777777" w:rsidR="00754E49" w:rsidRDefault="00754E49" w:rsidP="00F65B47">
      <w:pPr>
        <w:rPr>
          <w:rFonts w:ascii="Arial" w:eastAsia="Times New Roman" w:hAnsi="Arial" w:cs="Arial"/>
          <w:b/>
          <w:bCs/>
          <w:color w:val="000000"/>
          <w:lang w:eastAsia="en-GB"/>
        </w:rPr>
      </w:pPr>
    </w:p>
    <w:p w14:paraId="48C42605" w14:textId="77777777" w:rsidR="00F65B47" w:rsidRPr="00F65B47" w:rsidRDefault="00F65B47" w:rsidP="00F65B47">
      <w:pPr>
        <w:rPr>
          <w:rFonts w:ascii="Arial" w:eastAsia="Times New Roman" w:hAnsi="Arial" w:cs="Arial"/>
          <w:b/>
          <w:bCs/>
          <w:color w:val="000000"/>
          <w:lang w:eastAsia="en-GB"/>
        </w:rPr>
      </w:pPr>
      <w:r w:rsidRPr="00F65B47">
        <w:rPr>
          <w:rFonts w:ascii="Arial" w:eastAsia="Times New Roman" w:hAnsi="Arial" w:cs="Arial"/>
          <w:b/>
          <w:bCs/>
          <w:color w:val="000000"/>
          <w:lang w:eastAsia="en-GB"/>
        </w:rPr>
        <w:t xml:space="preserve">Question </w:t>
      </w:r>
      <w:r>
        <w:rPr>
          <w:rFonts w:ascii="Arial" w:eastAsia="Times New Roman" w:hAnsi="Arial" w:cs="Arial"/>
          <w:b/>
          <w:bCs/>
          <w:color w:val="000000"/>
          <w:lang w:eastAsia="en-GB"/>
        </w:rPr>
        <w:t>36</w:t>
      </w:r>
    </w:p>
    <w:p w14:paraId="27F361D0" w14:textId="77777777" w:rsidR="00F65B47" w:rsidRPr="00F65B47" w:rsidRDefault="00F65B47" w:rsidP="00F65B47">
      <w:pPr>
        <w:rPr>
          <w:rFonts w:ascii="Arial" w:hAnsi="Arial" w:cs="Arial"/>
        </w:rPr>
      </w:pPr>
    </w:p>
    <w:tbl>
      <w:tblPr>
        <w:tblStyle w:val="TableGrid4"/>
        <w:tblW w:w="9493" w:type="dxa"/>
        <w:tblLook w:val="04A0" w:firstRow="1" w:lastRow="0" w:firstColumn="1" w:lastColumn="0" w:noHBand="0" w:noVBand="1"/>
      </w:tblPr>
      <w:tblGrid>
        <w:gridCol w:w="9493"/>
      </w:tblGrid>
      <w:tr w:rsidR="00F65B47" w:rsidRPr="004A58DA" w14:paraId="15211212" w14:textId="77777777" w:rsidTr="00A0629B">
        <w:trPr>
          <w:cnfStyle w:val="100000000000" w:firstRow="1" w:lastRow="0" w:firstColumn="0" w:lastColumn="0" w:oddVBand="0" w:evenVBand="0" w:oddHBand="0" w:evenHBand="0" w:firstRowFirstColumn="0" w:firstRowLastColumn="0" w:lastRowFirstColumn="0" w:lastRowLastColumn="0"/>
        </w:trPr>
        <w:tc>
          <w:tcPr>
            <w:tcW w:w="9493" w:type="dxa"/>
          </w:tcPr>
          <w:p w14:paraId="3EFC33CA" w14:textId="77777777" w:rsidR="00F65B47" w:rsidRDefault="00F65B47" w:rsidP="00F65B47">
            <w:pPr>
              <w:rPr>
                <w:rFonts w:cs="Arial"/>
                <w:b w:val="0"/>
              </w:rPr>
            </w:pPr>
            <w:r w:rsidRPr="00F65B47">
              <w:rPr>
                <w:rFonts w:cs="Arial"/>
                <w:b w:val="0"/>
              </w:rPr>
              <w:t>Please also explain how you believe the proposals could be formulated or changed so as to have positive effects or increased positive effects on opportunities for people to use the Welsh language and on treating the Welsh language no less favourably than the English language, and no adverse effects on opportunities for people to use the Welsh language and on treating the Welsh language no less favourably than the English language.</w:t>
            </w:r>
          </w:p>
          <w:p w14:paraId="6C5BB44E" w14:textId="77777777" w:rsidR="006228C5" w:rsidRPr="004A58DA" w:rsidRDefault="006228C5" w:rsidP="00F65B47">
            <w:pPr>
              <w:rPr>
                <w:rFonts w:cs="Arial"/>
                <w:b w:val="0"/>
              </w:rPr>
            </w:pPr>
          </w:p>
        </w:tc>
      </w:tr>
      <w:tr w:rsidR="00F65B47" w:rsidRPr="004A58DA" w14:paraId="21B67698" w14:textId="77777777" w:rsidTr="00A0629B">
        <w:tc>
          <w:tcPr>
            <w:tcW w:w="9493" w:type="dxa"/>
          </w:tcPr>
          <w:p w14:paraId="30BEE839" w14:textId="77777777" w:rsidR="00F65B47" w:rsidRPr="004A58DA" w:rsidRDefault="00F65B47" w:rsidP="00A0629B">
            <w:pPr>
              <w:widowControl w:val="0"/>
              <w:autoSpaceDE w:val="0"/>
              <w:autoSpaceDN w:val="0"/>
              <w:adjustRightInd w:val="0"/>
              <w:rPr>
                <w:rFonts w:asciiTheme="minorHAnsi" w:hAnsiTheme="minorHAnsi" w:cs="Arial"/>
                <w:lang w:eastAsia="en-US"/>
              </w:rPr>
            </w:pPr>
          </w:p>
          <w:p w14:paraId="26DFA894" w14:textId="77777777" w:rsidR="00F65B47" w:rsidRPr="004A58DA" w:rsidRDefault="00F65B47" w:rsidP="00A0629B">
            <w:pPr>
              <w:widowControl w:val="0"/>
              <w:autoSpaceDE w:val="0"/>
              <w:autoSpaceDN w:val="0"/>
              <w:adjustRightInd w:val="0"/>
              <w:rPr>
                <w:rFonts w:asciiTheme="minorHAnsi" w:hAnsiTheme="minorHAnsi" w:cs="Arial"/>
                <w:lang w:eastAsia="en-US"/>
              </w:rPr>
            </w:pPr>
          </w:p>
          <w:p w14:paraId="6D52EF62" w14:textId="77777777" w:rsidR="00F65B47" w:rsidRPr="004A58DA" w:rsidRDefault="00F65B47" w:rsidP="00A0629B">
            <w:pPr>
              <w:widowControl w:val="0"/>
              <w:autoSpaceDE w:val="0"/>
              <w:autoSpaceDN w:val="0"/>
              <w:adjustRightInd w:val="0"/>
              <w:rPr>
                <w:rFonts w:asciiTheme="minorHAnsi" w:hAnsiTheme="minorHAnsi" w:cs="Arial"/>
                <w:bCs/>
                <w:lang w:eastAsia="en-US"/>
              </w:rPr>
            </w:pPr>
          </w:p>
        </w:tc>
      </w:tr>
    </w:tbl>
    <w:p w14:paraId="6FF05F96" w14:textId="77777777" w:rsidR="00F65B47" w:rsidRPr="004A58DA" w:rsidRDefault="00F65B47" w:rsidP="00F65B47">
      <w:pPr>
        <w:rPr>
          <w:rFonts w:ascii="Arial" w:hAnsi="Arial" w:cs="Arial"/>
          <w:b/>
        </w:rPr>
      </w:pPr>
    </w:p>
    <w:p w14:paraId="738FEA6F" w14:textId="77777777" w:rsidR="00F65B47" w:rsidRPr="004A58DA" w:rsidRDefault="00F65B47" w:rsidP="00F65B47">
      <w:pPr>
        <w:rPr>
          <w:rFonts w:ascii="Arial" w:hAnsi="Arial" w:cs="Arial"/>
          <w:b/>
        </w:rPr>
      </w:pPr>
    </w:p>
    <w:p w14:paraId="7321A8B8" w14:textId="77777777" w:rsidR="00F65B47" w:rsidRPr="004A58DA" w:rsidRDefault="00F65B47" w:rsidP="00F65B47">
      <w:pPr>
        <w:rPr>
          <w:rFonts w:ascii="Arial" w:hAnsi="Arial" w:cs="Arial"/>
          <w:b/>
        </w:rPr>
      </w:pPr>
    </w:p>
    <w:p w14:paraId="6D52998C" w14:textId="77777777" w:rsidR="00F65B47" w:rsidRPr="00754E49" w:rsidRDefault="00F65B47" w:rsidP="001F4228">
      <w:pPr>
        <w:rPr>
          <w:rFonts w:ascii="Arial" w:hAnsi="Arial" w:cs="Arial"/>
          <w:b/>
        </w:rPr>
      </w:pPr>
    </w:p>
    <w:sectPr w:rsidR="00F65B47" w:rsidRPr="00754E49" w:rsidSect="003915BA">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FFC4D" w14:textId="77777777" w:rsidR="00520BED" w:rsidRDefault="00520BED" w:rsidP="002868C2">
      <w:r>
        <w:separator/>
      </w:r>
    </w:p>
  </w:endnote>
  <w:endnote w:type="continuationSeparator" w:id="0">
    <w:p w14:paraId="2E69BA65" w14:textId="77777777" w:rsidR="00520BED" w:rsidRDefault="00520BED" w:rsidP="0028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96FB2" w14:textId="77777777" w:rsidR="00520BED" w:rsidRDefault="00520BED" w:rsidP="002868C2">
      <w:r>
        <w:separator/>
      </w:r>
    </w:p>
  </w:footnote>
  <w:footnote w:type="continuationSeparator" w:id="0">
    <w:p w14:paraId="0922A88B" w14:textId="77777777" w:rsidR="00520BED" w:rsidRDefault="00520BED" w:rsidP="00286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0C1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34910"/>
    <w:multiLevelType w:val="hybridMultilevel"/>
    <w:tmpl w:val="3FDC49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7D24"/>
    <w:multiLevelType w:val="hybridMultilevel"/>
    <w:tmpl w:val="29225F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BF1483"/>
    <w:multiLevelType w:val="hybridMultilevel"/>
    <w:tmpl w:val="D06098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254D04"/>
    <w:multiLevelType w:val="hybridMultilevel"/>
    <w:tmpl w:val="FC9461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336786"/>
    <w:multiLevelType w:val="hybridMultilevel"/>
    <w:tmpl w:val="FC9461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82AC7"/>
    <w:multiLevelType w:val="hybridMultilevel"/>
    <w:tmpl w:val="FC9461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C419C"/>
    <w:multiLevelType w:val="hybridMultilevel"/>
    <w:tmpl w:val="01AC74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D7D30"/>
    <w:multiLevelType w:val="hybridMultilevel"/>
    <w:tmpl w:val="99A00F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1841EA"/>
    <w:multiLevelType w:val="hybridMultilevel"/>
    <w:tmpl w:val="09E6F7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846194"/>
    <w:multiLevelType w:val="hybridMultilevel"/>
    <w:tmpl w:val="900ECB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4C6FF8"/>
    <w:multiLevelType w:val="hybridMultilevel"/>
    <w:tmpl w:val="39F843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2C13FA"/>
    <w:multiLevelType w:val="hybridMultilevel"/>
    <w:tmpl w:val="A0B486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3154B"/>
    <w:multiLevelType w:val="hybridMultilevel"/>
    <w:tmpl w:val="FC9461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727986"/>
    <w:multiLevelType w:val="hybridMultilevel"/>
    <w:tmpl w:val="FC9461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0373F1"/>
    <w:multiLevelType w:val="hybridMultilevel"/>
    <w:tmpl w:val="6AE65C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44352E"/>
    <w:multiLevelType w:val="hybridMultilevel"/>
    <w:tmpl w:val="5A1665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13E81"/>
    <w:multiLevelType w:val="hybridMultilevel"/>
    <w:tmpl w:val="FC0AD4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4C5E89"/>
    <w:multiLevelType w:val="hybridMultilevel"/>
    <w:tmpl w:val="BED690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7D5370"/>
    <w:multiLevelType w:val="hybridMultilevel"/>
    <w:tmpl w:val="1568A6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6F1131"/>
    <w:multiLevelType w:val="hybridMultilevel"/>
    <w:tmpl w:val="AA197AD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19B2677"/>
    <w:multiLevelType w:val="hybridMultilevel"/>
    <w:tmpl w:val="3FDC49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6B116B"/>
    <w:multiLevelType w:val="hybridMultilevel"/>
    <w:tmpl w:val="FC9461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C3F6F"/>
    <w:multiLevelType w:val="hybridMultilevel"/>
    <w:tmpl w:val="340050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11252F"/>
    <w:multiLevelType w:val="hybridMultilevel"/>
    <w:tmpl w:val="433C9F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A52188"/>
    <w:multiLevelType w:val="hybridMultilevel"/>
    <w:tmpl w:val="D3B688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FA45A9"/>
    <w:multiLevelType w:val="hybridMultilevel"/>
    <w:tmpl w:val="161EF8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F83EAD"/>
    <w:multiLevelType w:val="hybridMultilevel"/>
    <w:tmpl w:val="E2A431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ED7B9E"/>
    <w:multiLevelType w:val="hybridMultilevel"/>
    <w:tmpl w:val="ABE9C50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3E1389A"/>
    <w:multiLevelType w:val="hybridMultilevel"/>
    <w:tmpl w:val="85602D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C9571C"/>
    <w:multiLevelType w:val="hybridMultilevel"/>
    <w:tmpl w:val="85602D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CA4861"/>
    <w:multiLevelType w:val="hybridMultilevel"/>
    <w:tmpl w:val="FC9461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59423B"/>
    <w:multiLevelType w:val="hybridMultilevel"/>
    <w:tmpl w:val="3A5403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C80721"/>
    <w:multiLevelType w:val="hybridMultilevel"/>
    <w:tmpl w:val="762004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704420"/>
    <w:multiLevelType w:val="hybridMultilevel"/>
    <w:tmpl w:val="900ECB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C32C9"/>
    <w:multiLevelType w:val="multilevel"/>
    <w:tmpl w:val="F8E29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1D73B52"/>
    <w:multiLevelType w:val="hybridMultilevel"/>
    <w:tmpl w:val="7E2279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137020"/>
    <w:multiLevelType w:val="hybridMultilevel"/>
    <w:tmpl w:val="E55A5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613818"/>
    <w:multiLevelType w:val="hybridMultilevel"/>
    <w:tmpl w:val="85602D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EB553C"/>
    <w:multiLevelType w:val="hybridMultilevel"/>
    <w:tmpl w:val="D500E0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3"/>
  </w:num>
  <w:num w:numId="3">
    <w:abstractNumId w:val="18"/>
  </w:num>
  <w:num w:numId="4">
    <w:abstractNumId w:val="39"/>
  </w:num>
  <w:num w:numId="5">
    <w:abstractNumId w:val="8"/>
  </w:num>
  <w:num w:numId="6">
    <w:abstractNumId w:val="27"/>
  </w:num>
  <w:num w:numId="7">
    <w:abstractNumId w:val="17"/>
  </w:num>
  <w:num w:numId="8">
    <w:abstractNumId w:val="32"/>
  </w:num>
  <w:num w:numId="9">
    <w:abstractNumId w:val="16"/>
  </w:num>
  <w:num w:numId="10">
    <w:abstractNumId w:val="11"/>
  </w:num>
  <w:num w:numId="11">
    <w:abstractNumId w:val="7"/>
  </w:num>
  <w:num w:numId="12">
    <w:abstractNumId w:val="37"/>
  </w:num>
  <w:num w:numId="13">
    <w:abstractNumId w:val="36"/>
  </w:num>
  <w:num w:numId="14">
    <w:abstractNumId w:val="23"/>
  </w:num>
  <w:num w:numId="15">
    <w:abstractNumId w:val="9"/>
  </w:num>
  <w:num w:numId="16">
    <w:abstractNumId w:val="1"/>
  </w:num>
  <w:num w:numId="17">
    <w:abstractNumId w:val="30"/>
  </w:num>
  <w:num w:numId="18">
    <w:abstractNumId w:val="12"/>
  </w:num>
  <w:num w:numId="19">
    <w:abstractNumId w:val="24"/>
  </w:num>
  <w:num w:numId="20">
    <w:abstractNumId w:val="25"/>
  </w:num>
  <w:num w:numId="21">
    <w:abstractNumId w:val="15"/>
  </w:num>
  <w:num w:numId="22">
    <w:abstractNumId w:val="0"/>
  </w:num>
  <w:num w:numId="23">
    <w:abstractNumId w:val="2"/>
  </w:num>
  <w:num w:numId="24">
    <w:abstractNumId w:val="26"/>
  </w:num>
  <w:num w:numId="25">
    <w:abstractNumId w:val="3"/>
  </w:num>
  <w:num w:numId="26">
    <w:abstractNumId w:val="34"/>
  </w:num>
  <w:num w:numId="27">
    <w:abstractNumId w:val="5"/>
  </w:num>
  <w:num w:numId="28">
    <w:abstractNumId w:val="6"/>
  </w:num>
  <w:num w:numId="29">
    <w:abstractNumId w:val="22"/>
  </w:num>
  <w:num w:numId="30">
    <w:abstractNumId w:val="31"/>
  </w:num>
  <w:num w:numId="31">
    <w:abstractNumId w:val="4"/>
  </w:num>
  <w:num w:numId="32">
    <w:abstractNumId w:val="14"/>
  </w:num>
  <w:num w:numId="33">
    <w:abstractNumId w:val="13"/>
  </w:num>
  <w:num w:numId="34">
    <w:abstractNumId w:val="35"/>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1"/>
  </w:num>
  <w:num w:numId="47">
    <w:abstractNumId w:val="20"/>
  </w:num>
  <w:num w:numId="48">
    <w:abstractNumId w:val="29"/>
  </w:num>
  <w:num w:numId="49">
    <w:abstractNumId w:val="38"/>
  </w:num>
  <w:num w:numId="50">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23A"/>
    <w:rsid w:val="00012C98"/>
    <w:rsid w:val="00025A01"/>
    <w:rsid w:val="0003309A"/>
    <w:rsid w:val="00045387"/>
    <w:rsid w:val="000B227A"/>
    <w:rsid w:val="000E18F8"/>
    <w:rsid w:val="001057DE"/>
    <w:rsid w:val="00157692"/>
    <w:rsid w:val="0017132C"/>
    <w:rsid w:val="001F4228"/>
    <w:rsid w:val="00201880"/>
    <w:rsid w:val="002205C8"/>
    <w:rsid w:val="00220E67"/>
    <w:rsid w:val="002216AA"/>
    <w:rsid w:val="00237412"/>
    <w:rsid w:val="002868C2"/>
    <w:rsid w:val="002A3AB8"/>
    <w:rsid w:val="002C5F58"/>
    <w:rsid w:val="002E038E"/>
    <w:rsid w:val="00300151"/>
    <w:rsid w:val="00303F0E"/>
    <w:rsid w:val="00306DF2"/>
    <w:rsid w:val="00315AC1"/>
    <w:rsid w:val="00325CB3"/>
    <w:rsid w:val="00366209"/>
    <w:rsid w:val="003768FC"/>
    <w:rsid w:val="003850DD"/>
    <w:rsid w:val="003915BA"/>
    <w:rsid w:val="003B5102"/>
    <w:rsid w:val="003C242E"/>
    <w:rsid w:val="003E72EE"/>
    <w:rsid w:val="00404DAC"/>
    <w:rsid w:val="00451E81"/>
    <w:rsid w:val="00460AFA"/>
    <w:rsid w:val="004D5200"/>
    <w:rsid w:val="004F60A0"/>
    <w:rsid w:val="00501FDD"/>
    <w:rsid w:val="0051323B"/>
    <w:rsid w:val="00520BED"/>
    <w:rsid w:val="00532724"/>
    <w:rsid w:val="005760DB"/>
    <w:rsid w:val="0059510E"/>
    <w:rsid w:val="005F7B05"/>
    <w:rsid w:val="006228C5"/>
    <w:rsid w:val="00637303"/>
    <w:rsid w:val="00653609"/>
    <w:rsid w:val="006704DB"/>
    <w:rsid w:val="00672B13"/>
    <w:rsid w:val="0068567E"/>
    <w:rsid w:val="006D734A"/>
    <w:rsid w:val="00710462"/>
    <w:rsid w:val="0074524A"/>
    <w:rsid w:val="00754E49"/>
    <w:rsid w:val="007666B2"/>
    <w:rsid w:val="0077418D"/>
    <w:rsid w:val="00775E18"/>
    <w:rsid w:val="00787F53"/>
    <w:rsid w:val="00794839"/>
    <w:rsid w:val="007D693A"/>
    <w:rsid w:val="007F6BBB"/>
    <w:rsid w:val="0080380F"/>
    <w:rsid w:val="00885AC2"/>
    <w:rsid w:val="008B7C3E"/>
    <w:rsid w:val="00915E4B"/>
    <w:rsid w:val="00936616"/>
    <w:rsid w:val="00936A01"/>
    <w:rsid w:val="00943D13"/>
    <w:rsid w:val="009820D1"/>
    <w:rsid w:val="009C56C7"/>
    <w:rsid w:val="009E1B5D"/>
    <w:rsid w:val="009E7279"/>
    <w:rsid w:val="00A0629B"/>
    <w:rsid w:val="00A3641B"/>
    <w:rsid w:val="00A40799"/>
    <w:rsid w:val="00A65992"/>
    <w:rsid w:val="00AB3751"/>
    <w:rsid w:val="00B1695B"/>
    <w:rsid w:val="00B20F32"/>
    <w:rsid w:val="00B34A9F"/>
    <w:rsid w:val="00B539A6"/>
    <w:rsid w:val="00B54DD2"/>
    <w:rsid w:val="00B77CB8"/>
    <w:rsid w:val="00B90F5F"/>
    <w:rsid w:val="00B977E2"/>
    <w:rsid w:val="00BB3B59"/>
    <w:rsid w:val="00BC5887"/>
    <w:rsid w:val="00BF6249"/>
    <w:rsid w:val="00C317A9"/>
    <w:rsid w:val="00C371CB"/>
    <w:rsid w:val="00C447F1"/>
    <w:rsid w:val="00C75F1E"/>
    <w:rsid w:val="00C924AA"/>
    <w:rsid w:val="00CF2644"/>
    <w:rsid w:val="00CF28BD"/>
    <w:rsid w:val="00D06BB7"/>
    <w:rsid w:val="00D2478D"/>
    <w:rsid w:val="00D25C3F"/>
    <w:rsid w:val="00D34F86"/>
    <w:rsid w:val="00D72282"/>
    <w:rsid w:val="00D747DC"/>
    <w:rsid w:val="00D77478"/>
    <w:rsid w:val="00DC0674"/>
    <w:rsid w:val="00DD7632"/>
    <w:rsid w:val="00DE7ADE"/>
    <w:rsid w:val="00E05C10"/>
    <w:rsid w:val="00E13EEC"/>
    <w:rsid w:val="00E34B03"/>
    <w:rsid w:val="00E679A5"/>
    <w:rsid w:val="00E74CB4"/>
    <w:rsid w:val="00E75206"/>
    <w:rsid w:val="00E8111E"/>
    <w:rsid w:val="00E8323A"/>
    <w:rsid w:val="00E93FBB"/>
    <w:rsid w:val="00EA38AC"/>
    <w:rsid w:val="00EF5ECC"/>
    <w:rsid w:val="00F16C0D"/>
    <w:rsid w:val="00F56DB8"/>
    <w:rsid w:val="00F63328"/>
    <w:rsid w:val="00F65B47"/>
    <w:rsid w:val="00F83EDD"/>
    <w:rsid w:val="00F855F0"/>
    <w:rsid w:val="00FB7311"/>
    <w:rsid w:val="00FE7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38510"/>
  <w15:chartTrackingRefBased/>
  <w15:docId w15:val="{A23F8C46-B1B3-4861-99D1-CFC4F8CA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24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AC1"/>
    <w:rPr>
      <w:color w:val="0563C1" w:themeColor="hyperlink"/>
      <w:u w:val="single"/>
    </w:rPr>
  </w:style>
  <w:style w:type="table" w:customStyle="1" w:styleId="TableGrid2">
    <w:name w:val="Table Grid2"/>
    <w:basedOn w:val="TableNormal"/>
    <w:next w:val="TableGrid"/>
    <w:uiPriority w:val="39"/>
    <w:rsid w:val="00C317A9"/>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TableGrid">
    <w:name w:val="Table Grid"/>
    <w:basedOn w:val="TableNormal"/>
    <w:uiPriority w:val="39"/>
    <w:rsid w:val="00C3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501FDD"/>
    <w:pPr>
      <w:ind w:left="720"/>
      <w:contextualSpacing/>
    </w:pPr>
  </w:style>
  <w:style w:type="paragraph" w:styleId="BalloonText">
    <w:name w:val="Balloon Text"/>
    <w:basedOn w:val="Normal"/>
    <w:link w:val="BalloonTextChar"/>
    <w:uiPriority w:val="99"/>
    <w:semiHidden/>
    <w:unhideWhenUsed/>
    <w:rsid w:val="00E93F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FBB"/>
    <w:rPr>
      <w:rFonts w:ascii="Segoe UI" w:eastAsiaTheme="minorEastAsia" w:hAnsi="Segoe UI" w:cs="Segoe UI"/>
      <w:sz w:val="18"/>
      <w:szCs w:val="18"/>
    </w:rPr>
  </w:style>
  <w:style w:type="paragraph" w:customStyle="1" w:styleId="Default">
    <w:name w:val="Default"/>
    <w:rsid w:val="00C447F1"/>
    <w:pPr>
      <w:autoSpaceDE w:val="0"/>
      <w:autoSpaceDN w:val="0"/>
      <w:adjustRightInd w:val="0"/>
      <w:spacing w:after="0" w:line="240" w:lineRule="auto"/>
    </w:pPr>
    <w:rPr>
      <w:rFonts w:ascii="Arial" w:hAnsi="Arial" w:cs="Arial"/>
      <w:color w:val="000000"/>
      <w:sz w:val="24"/>
      <w:szCs w:val="24"/>
    </w:rPr>
  </w:style>
  <w:style w:type="character" w:customStyle="1" w:styleId="acopre1">
    <w:name w:val="acopre1"/>
    <w:basedOn w:val="DefaultParagraphFont"/>
    <w:rsid w:val="007D693A"/>
  </w:style>
  <w:style w:type="paragraph" w:styleId="ListBullet">
    <w:name w:val="List Bullet"/>
    <w:basedOn w:val="Normal"/>
    <w:uiPriority w:val="99"/>
    <w:unhideWhenUsed/>
    <w:rsid w:val="00915E4B"/>
    <w:pPr>
      <w:numPr>
        <w:numId w:val="22"/>
      </w:numPr>
      <w:spacing w:after="200" w:line="276" w:lineRule="auto"/>
      <w:contextualSpacing/>
    </w:pPr>
    <w:rPr>
      <w:rFonts w:eastAsiaTheme="minorHAnsi"/>
      <w:sz w:val="22"/>
      <w:szCs w:val="22"/>
    </w:rPr>
  </w:style>
  <w:style w:type="character" w:styleId="CommentReference">
    <w:name w:val="annotation reference"/>
    <w:basedOn w:val="DefaultParagraphFont"/>
    <w:uiPriority w:val="99"/>
    <w:semiHidden/>
    <w:unhideWhenUsed/>
    <w:rsid w:val="00915E4B"/>
    <w:rPr>
      <w:sz w:val="16"/>
      <w:szCs w:val="16"/>
    </w:rPr>
  </w:style>
  <w:style w:type="paragraph" w:styleId="CommentText">
    <w:name w:val="annotation text"/>
    <w:basedOn w:val="Normal"/>
    <w:link w:val="CommentTextChar"/>
    <w:uiPriority w:val="99"/>
    <w:semiHidden/>
    <w:unhideWhenUsed/>
    <w:rsid w:val="00915E4B"/>
    <w:pPr>
      <w:spacing w:after="200"/>
    </w:pPr>
    <w:rPr>
      <w:rFonts w:eastAsiaTheme="minorHAnsi"/>
      <w:sz w:val="20"/>
      <w:szCs w:val="20"/>
    </w:rPr>
  </w:style>
  <w:style w:type="character" w:customStyle="1" w:styleId="CommentTextChar">
    <w:name w:val="Comment Text Char"/>
    <w:basedOn w:val="DefaultParagraphFont"/>
    <w:link w:val="CommentText"/>
    <w:uiPriority w:val="99"/>
    <w:semiHidden/>
    <w:rsid w:val="00915E4B"/>
    <w:rPr>
      <w:sz w:val="20"/>
      <w:szCs w:val="20"/>
    </w:rPr>
  </w:style>
  <w:style w:type="paragraph" w:styleId="Header">
    <w:name w:val="header"/>
    <w:basedOn w:val="Normal"/>
    <w:link w:val="HeaderChar"/>
    <w:uiPriority w:val="99"/>
    <w:unhideWhenUsed/>
    <w:rsid w:val="002868C2"/>
    <w:pPr>
      <w:tabs>
        <w:tab w:val="center" w:pos="4513"/>
        <w:tab w:val="right" w:pos="9026"/>
      </w:tabs>
    </w:pPr>
  </w:style>
  <w:style w:type="character" w:customStyle="1" w:styleId="HeaderChar">
    <w:name w:val="Header Char"/>
    <w:basedOn w:val="DefaultParagraphFont"/>
    <w:link w:val="Header"/>
    <w:uiPriority w:val="99"/>
    <w:rsid w:val="002868C2"/>
    <w:rPr>
      <w:rFonts w:eastAsiaTheme="minorEastAsia"/>
      <w:sz w:val="24"/>
      <w:szCs w:val="24"/>
    </w:rPr>
  </w:style>
  <w:style w:type="paragraph" w:styleId="Footer">
    <w:name w:val="footer"/>
    <w:basedOn w:val="Normal"/>
    <w:link w:val="FooterChar"/>
    <w:uiPriority w:val="99"/>
    <w:unhideWhenUsed/>
    <w:rsid w:val="002868C2"/>
    <w:pPr>
      <w:tabs>
        <w:tab w:val="center" w:pos="4513"/>
        <w:tab w:val="right" w:pos="9026"/>
      </w:tabs>
    </w:pPr>
  </w:style>
  <w:style w:type="character" w:customStyle="1" w:styleId="FooterChar">
    <w:name w:val="Footer Char"/>
    <w:basedOn w:val="DefaultParagraphFont"/>
    <w:link w:val="Footer"/>
    <w:uiPriority w:val="99"/>
    <w:rsid w:val="002868C2"/>
    <w:rPr>
      <w:rFonts w:eastAsiaTheme="minorEastAsia"/>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basedOn w:val="DefaultParagraphFont"/>
    <w:link w:val="ListParagraph"/>
    <w:uiPriority w:val="34"/>
    <w:qFormat/>
    <w:rsid w:val="000B227A"/>
    <w:rPr>
      <w:rFonts w:eastAsiaTheme="minorEastAsia"/>
      <w:sz w:val="24"/>
      <w:szCs w:val="24"/>
    </w:rPr>
  </w:style>
  <w:style w:type="table" w:customStyle="1" w:styleId="TableGrid3">
    <w:name w:val="Table Grid3"/>
    <w:basedOn w:val="TableNormal"/>
    <w:next w:val="TableGrid"/>
    <w:uiPriority w:val="39"/>
    <w:rsid w:val="00F65B47"/>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TableGrid4">
    <w:name w:val="Table Grid4"/>
    <w:basedOn w:val="TableNormal"/>
    <w:next w:val="TableGrid"/>
    <w:uiPriority w:val="39"/>
    <w:rsid w:val="00F65B47"/>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brconstruction@gov.wa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quiries.brconstruction@gov.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A32221200</value>
    </field>
    <field name="Objective-Title">
      <value order="0">Consultation Response Form -  Final for web - English copy sent to Web Team</value>
    </field>
    <field name="Objective-Description">
      <value order="0"/>
    </field>
    <field name="Objective-CreationStamp">
      <value order="0">2019-07-10T10:38:21Z</value>
    </field>
    <field name="Objective-IsApproved">
      <value order="0">false</value>
    </field>
    <field name="Objective-IsPublished">
      <value order="0">true</value>
    </field>
    <field name="Objective-DatePublished">
      <value order="0">2020-11-23T14:34:48Z</value>
    </field>
    <field name="Objective-ModificationStamp">
      <value order="0">2020-11-23T14:38:19Z</value>
    </field>
    <field name="Objective-Owner">
      <value order="0">Cudlip, Wendy (ESNR - Planning)</value>
    </field>
    <field name="Objective-Path">
      <value order="0">Objective Global Folder:Business File Plan:Economy, Skills &amp; Natural Resources (ESNR):Economy, Skills &amp; Natural Resources (ESNR) - Economic Infrastructure - Planning:1 - Save:Building Regulations:Building Regulations - Consultations:WG 41222 - Building Regulations Part L &amp; F Review - Stage 2A - 2020:final documents</value>
    </field>
    <field name="Objective-Parent">
      <value order="0">final documents</value>
    </field>
    <field name="Objective-State">
      <value order="0">Published</value>
    </field>
    <field name="Objective-VersionId">
      <value order="0">vA64218114</value>
    </field>
    <field name="Objective-Version">
      <value order="0">3.0</value>
    </field>
    <field name="Objective-VersionNumber">
      <value order="0">3</value>
    </field>
    <field name="Objective-VersionComment">
      <value order="0"/>
    </field>
    <field name="Objective-FileNumber">
      <value order="0">qA1440874</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2019-07-10T00:00:00Z</value>
      </field>
      <field name="Objective-What to Keep">
        <value order="0">No</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2224</Words>
  <Characters>12683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Tracy  (ESNR - Planning)</dc:creator>
  <cp:keywords/>
  <dc:description/>
  <cp:lastModifiedBy>Carla Henry</cp:lastModifiedBy>
  <cp:revision>2</cp:revision>
  <dcterms:created xsi:type="dcterms:W3CDTF">2022-03-14T10:20:00Z</dcterms:created>
  <dcterms:modified xsi:type="dcterms:W3CDTF">2022-03-14T10:20:00Z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A32221200</vt:lpwstr>
  </property>
  <property fmtid="{D5CDD505-2E9C-101B-9397-08002B2CF9AE}" pid="4" name="Objective-Title">
    <vt:lpwstr>Consultation Response Form -  Final for web - English copy sent to Web Team</vt:lpwstr>
  </property>
  <property fmtid="{D5CDD505-2E9C-101B-9397-08002B2CF9AE}" pid="5" name="Objective-Description">
    <vt:lpwstr/>
  </property>
  <property fmtid="{D5CDD505-2E9C-101B-9397-08002B2CF9AE}" pid="6" name="Objective-CreationStamp">
    <vt:filetime>2020-11-13T10:27:51Z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2020-11-23T14:34:48Z</vt:filetime>
  </property>
  <property fmtid="{D5CDD505-2E9C-101B-9397-08002B2CF9AE}" pid="10" name="Objective-ModificationStamp">
    <vt:filetime>2020-11-23T14:38:19Z</vt:filetime>
  </property>
  <property fmtid="{D5CDD505-2E9C-101B-9397-08002B2CF9AE}" pid="11" name="Objective-Owner">
    <vt:lpwstr>Cudlip, Wendy (ESNR - Planning)</vt:lpwstr>
  </property>
  <property fmtid="{D5CDD505-2E9C-101B-9397-08002B2CF9AE}" pid="12" name="Objective-Path">
    <vt:lpwstr>Objective Global Folder:Business File Plan:Economy, Skills &amp; Natural Resources (ESNR):Economy, Skills &amp; Natural Resources (ESNR) - Economic Infrastructure - Planning:1 - Save:Building Regulations:Building Regulations - Consultations:WG 41222 - Building Re</vt:lpwstr>
  </property>
  <property fmtid="{D5CDD505-2E9C-101B-9397-08002B2CF9AE}" pid="13" name="Objective-Parent">
    <vt:lpwstr>final documents</vt:lpwstr>
  </property>
  <property fmtid="{D5CDD505-2E9C-101B-9397-08002B2CF9AE}" pid="14" name="Objective-State">
    <vt:lpwstr>Published</vt:lpwstr>
  </property>
  <property fmtid="{D5CDD505-2E9C-101B-9397-08002B2CF9AE}" pid="15" name="Objective-VersionId">
    <vt:lpwstr>vA64218114</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qA1440874</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2019-07-10T00:00:00Z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